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F7A0A" w:rsidRDefault="007F7A0A" w:rsidP="007F7A0A">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0E3280">
        <w:rPr>
          <w:rFonts w:hint="eastAsia"/>
          <w:b/>
          <w:noProof/>
          <w:sz w:val="24"/>
          <w:lang w:eastAsia="zh-CN"/>
        </w:rPr>
        <w:t>5786</w:t>
      </w:r>
    </w:p>
    <w:p w:rsidR="007F7A0A" w:rsidRDefault="007F7A0A" w:rsidP="007F7A0A">
      <w:pPr>
        <w:pStyle w:val="CRCoverPage"/>
        <w:outlineLvl w:val="0"/>
        <w:rPr>
          <w:b/>
          <w:noProof/>
          <w:sz w:val="24"/>
        </w:rPr>
      </w:pPr>
      <w:r>
        <w:rPr>
          <w:b/>
          <w:noProof/>
          <w:sz w:val="24"/>
        </w:rPr>
        <w:t>E-meeting, 11-15 October 2021</w:t>
      </w:r>
    </w:p>
    <w:p w:rsidR="00CD2478" w:rsidRDefault="00CD2478" w:rsidP="00CD2478">
      <w:pPr>
        <w:rPr>
          <w:rFonts w:ascii="Arial" w:hAnsi="Arial" w:cs="Arial"/>
          <w:b/>
          <w:bCs/>
        </w:rPr>
      </w:pPr>
    </w:p>
    <w:p w:rsidR="00CD2478" w:rsidRDefault="00CD2478"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0E27FD">
        <w:rPr>
          <w:rFonts w:ascii="Arial" w:hAnsi="Arial" w:cs="Arial"/>
          <w:b/>
          <w:bCs/>
        </w:rPr>
        <w:t>vivo</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AD33CC" w:rsidRPr="00AD33CC">
        <w:rPr>
          <w:rFonts w:ascii="Arial" w:hAnsi="Arial" w:cs="Arial"/>
          <w:b/>
          <w:bCs/>
        </w:rPr>
        <w:t xml:space="preserve">Discussion on </w:t>
      </w:r>
      <w:r w:rsidR="000E27FD">
        <w:rPr>
          <w:rFonts w:ascii="Arial" w:hAnsi="Arial" w:cs="Arial"/>
          <w:b/>
          <w:bCs/>
        </w:rPr>
        <w:t>the</w:t>
      </w:r>
      <w:r w:rsidR="00F628F8">
        <w:rPr>
          <w:rFonts w:ascii="Arial" w:hAnsi="Arial" w:cs="Arial"/>
          <w:b/>
          <w:bCs/>
        </w:rPr>
        <w:t xml:space="preserve"> UE</w:t>
      </w:r>
      <w:r w:rsidR="000E27FD">
        <w:rPr>
          <w:rFonts w:ascii="Arial" w:hAnsi="Arial" w:cs="Arial"/>
          <w:b/>
          <w:bCs/>
        </w:rPr>
        <w:t xml:space="preserve"> </w:t>
      </w:r>
      <w:r w:rsidR="009F778D">
        <w:rPr>
          <w:rFonts w:ascii="Arial" w:hAnsi="Arial" w:cs="Arial"/>
          <w:b/>
          <w:bCs/>
        </w:rPr>
        <w:t xml:space="preserve">leaving manual mode </w:t>
      </w:r>
      <w:r w:rsidR="009F778D" w:rsidRPr="009F778D">
        <w:rPr>
          <w:rFonts w:ascii="Arial" w:hAnsi="Arial" w:cs="Arial"/>
          <w:b/>
          <w:bCs/>
          <w:lang w:eastAsia="zh-CN"/>
        </w:rPr>
        <w:t>when the RPLMN is considered as the PLMN with disaster condition</w:t>
      </w:r>
    </w:p>
    <w:p w:rsidR="00CD2478" w:rsidRPr="00013992" w:rsidRDefault="00CD2478" w:rsidP="00CD2478">
      <w:pPr>
        <w:spacing w:after="120"/>
        <w:ind w:left="1985" w:hanging="1985"/>
        <w:rPr>
          <w:rFonts w:ascii="Arial" w:hAnsi="Arial" w:cs="Arial"/>
          <w:b/>
          <w:bCs/>
          <w:lang w:val="en-US"/>
        </w:rPr>
      </w:pPr>
      <w:r w:rsidRPr="00013992">
        <w:rPr>
          <w:rFonts w:ascii="Arial" w:hAnsi="Arial" w:cs="Arial"/>
          <w:b/>
          <w:bCs/>
          <w:lang w:val="en-US"/>
        </w:rPr>
        <w:t>Agenda item:</w:t>
      </w:r>
      <w:r w:rsidRPr="00013992">
        <w:rPr>
          <w:rFonts w:ascii="Arial" w:hAnsi="Arial" w:cs="Arial"/>
          <w:b/>
          <w:bCs/>
          <w:lang w:val="en-US"/>
        </w:rPr>
        <w:tab/>
      </w:r>
      <w:r w:rsidR="009E51AD">
        <w:rPr>
          <w:rFonts w:ascii="Arial" w:hAnsi="Arial" w:cs="Arial"/>
          <w:b/>
          <w:bCs/>
          <w:lang w:val="en-US"/>
        </w:rPr>
        <w:t>MINT</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2A47EF" w:rsidRPr="00CD4C92">
        <w:rPr>
          <w:rFonts w:ascii="Arial" w:hAnsi="Arial" w:cs="Arial"/>
          <w:b/>
          <w:bCs/>
        </w:rPr>
        <w:t>Discussion</w:t>
      </w:r>
    </w:p>
    <w:p w:rsidR="0084553C" w:rsidRDefault="0084553C" w:rsidP="0084553C">
      <w:pPr>
        <w:pStyle w:val="CRCoverPage"/>
        <w:rPr>
          <w:b/>
          <w:noProof/>
          <w:lang w:val="fr-FR"/>
        </w:rPr>
      </w:pPr>
      <w:r>
        <w:rPr>
          <w:b/>
          <w:noProof/>
          <w:lang w:val="fr-FR"/>
        </w:rPr>
        <w:t>Abstract</w:t>
      </w:r>
      <w:r w:rsidR="00253BA2">
        <w:rPr>
          <w:b/>
          <w:noProof/>
          <w:lang w:val="fr-FR"/>
        </w:rPr>
        <w:t>:</w:t>
      </w:r>
    </w:p>
    <w:p w:rsidR="0084553C" w:rsidRDefault="0084553C" w:rsidP="0084553C">
      <w:pPr>
        <w:rPr>
          <w:noProof/>
          <w:lang w:val="fr-FR"/>
        </w:rPr>
      </w:pPr>
      <w:r>
        <w:rPr>
          <w:noProof/>
          <w:lang w:val="fr-FR"/>
        </w:rPr>
        <w:t xml:space="preserve">This paper is intended to </w:t>
      </w:r>
      <w:r w:rsidR="00256459">
        <w:rPr>
          <w:noProof/>
          <w:lang w:val="fr-FR"/>
        </w:rPr>
        <w:t>compare two different ways of PLMN selection</w:t>
      </w:r>
      <w:r w:rsidR="00C45D58">
        <w:rPr>
          <w:noProof/>
          <w:lang w:val="fr-FR"/>
        </w:rPr>
        <w:t xml:space="preserve"> when the MS is in manual mode and the </w:t>
      </w:r>
      <w:r w:rsidR="00C45D58" w:rsidRPr="00C45D58">
        <w:rPr>
          <w:noProof/>
          <w:lang w:val="fr-FR"/>
        </w:rPr>
        <w:t xml:space="preserve">UE's RPLMN is </w:t>
      </w:r>
      <w:r w:rsidR="00C45D58">
        <w:rPr>
          <w:noProof/>
          <w:lang w:val="fr-FR"/>
        </w:rPr>
        <w:t xml:space="preserve">determined </w:t>
      </w:r>
      <w:r w:rsidR="00151979" w:rsidRPr="00151979">
        <w:rPr>
          <w:noProof/>
          <w:lang w:val="fr-FR"/>
        </w:rPr>
        <w:t>as the PLMN with disaster condition</w:t>
      </w:r>
      <w:r w:rsidR="00C45D58">
        <w:rPr>
          <w:noProof/>
          <w:lang w:val="fr-FR"/>
        </w:rPr>
        <w:t xml:space="preserve"> and </w:t>
      </w:r>
      <w:r w:rsidR="006F71F8">
        <w:rPr>
          <w:noProof/>
          <w:lang w:val="fr-FR"/>
        </w:rPr>
        <w:t xml:space="preserve">gives the </w:t>
      </w:r>
      <w:r w:rsidR="00C45D58">
        <w:rPr>
          <w:noProof/>
          <w:lang w:val="fr-FR"/>
        </w:rPr>
        <w:t>propos</w:t>
      </w:r>
      <w:r w:rsidR="006F71F8">
        <w:rPr>
          <w:noProof/>
          <w:lang w:val="fr-FR"/>
        </w:rPr>
        <w:t>a</w:t>
      </w:r>
      <w:r w:rsidR="00F71BA0">
        <w:rPr>
          <w:noProof/>
          <w:lang w:val="fr-FR"/>
        </w:rPr>
        <w:t>l</w:t>
      </w:r>
      <w:r w:rsidR="00615EB6">
        <w:rPr>
          <w:noProof/>
          <w:lang w:val="fr-FR"/>
        </w:rPr>
        <w:t xml:space="preserve"> that solution#2 can also be used in </w:t>
      </w:r>
      <w:r w:rsidR="009E347A">
        <w:rPr>
          <w:noProof/>
          <w:lang w:val="fr-FR"/>
        </w:rPr>
        <w:t>this</w:t>
      </w:r>
      <w:r w:rsidR="00615EB6">
        <w:rPr>
          <w:noProof/>
          <w:lang w:val="fr-FR"/>
        </w:rPr>
        <w:t xml:space="preserve"> condition.</w:t>
      </w:r>
    </w:p>
    <w:p w:rsidR="00CD2478" w:rsidRPr="00C524DD" w:rsidRDefault="00CD2478" w:rsidP="00CD2478">
      <w:pPr>
        <w:pBdr>
          <w:bottom w:val="single" w:sz="12" w:space="1" w:color="auto"/>
        </w:pBdr>
        <w:spacing w:after="120"/>
        <w:ind w:left="1985" w:hanging="1985"/>
        <w:rPr>
          <w:rFonts w:ascii="Arial" w:hAnsi="Arial" w:cs="Arial"/>
          <w:b/>
          <w:bCs/>
        </w:rPr>
      </w:pPr>
    </w:p>
    <w:p w:rsidR="009D1DBD" w:rsidRPr="009D1DBD" w:rsidRDefault="009D1DBD" w:rsidP="009D1DBD">
      <w:pPr>
        <w:pStyle w:val="CRCoverPage"/>
        <w:rPr>
          <w:b/>
          <w:noProof/>
          <w:sz w:val="36"/>
          <w:szCs w:val="36"/>
          <w:lang w:val="en-US"/>
        </w:rPr>
      </w:pPr>
      <w:r w:rsidRPr="009D1DBD">
        <w:rPr>
          <w:rFonts w:hint="eastAsia"/>
          <w:b/>
          <w:noProof/>
          <w:sz w:val="36"/>
          <w:szCs w:val="36"/>
          <w:lang w:val="en-US"/>
        </w:rPr>
        <w:t>1</w:t>
      </w:r>
      <w:r w:rsidRPr="009D1DBD">
        <w:rPr>
          <w:b/>
          <w:noProof/>
          <w:sz w:val="36"/>
          <w:szCs w:val="36"/>
          <w:lang w:val="en-US"/>
        </w:rPr>
        <w:t>. Introduction</w:t>
      </w:r>
    </w:p>
    <w:p w:rsidR="00EF31E1" w:rsidRPr="00D3460E" w:rsidRDefault="00D3460E" w:rsidP="00956C23">
      <w:pPr>
        <w:rPr>
          <w:rFonts w:hint="eastAsia"/>
          <w:noProof/>
          <w:lang w:val="en-US" w:eastAsia="zh-CN"/>
        </w:rPr>
      </w:pPr>
      <w:r>
        <w:rPr>
          <w:rFonts w:hint="eastAsia"/>
          <w:noProof/>
          <w:lang w:val="en-US" w:eastAsia="zh-CN"/>
        </w:rPr>
        <w:t>W</w:t>
      </w:r>
      <w:r>
        <w:rPr>
          <w:noProof/>
          <w:lang w:val="en-US" w:eastAsia="zh-CN"/>
        </w:rPr>
        <w:t xml:space="preserve">hen </w:t>
      </w:r>
      <w:r w:rsidR="00544378" w:rsidRPr="00C45D58">
        <w:rPr>
          <w:noProof/>
          <w:lang w:val="fr-FR"/>
        </w:rPr>
        <w:t xml:space="preserve">UE's RPLMN is </w:t>
      </w:r>
      <w:r w:rsidR="00544378">
        <w:rPr>
          <w:noProof/>
          <w:lang w:val="fr-FR"/>
        </w:rPr>
        <w:t xml:space="preserve">determined </w:t>
      </w:r>
      <w:r w:rsidR="00544378" w:rsidRPr="00151979">
        <w:rPr>
          <w:noProof/>
          <w:lang w:val="fr-FR"/>
        </w:rPr>
        <w:t>as the PLMN with disaster condition</w:t>
      </w:r>
      <w:r>
        <w:rPr>
          <w:noProof/>
          <w:lang w:val="en-US" w:eastAsia="zh-CN"/>
        </w:rPr>
        <w:t xml:space="preserve">, there are different ways to deal with the </w:t>
      </w:r>
      <w:r w:rsidR="009A5244">
        <w:rPr>
          <w:noProof/>
          <w:lang w:val="en-US" w:eastAsia="zh-CN"/>
        </w:rPr>
        <w:t>PLMN selection</w:t>
      </w:r>
      <w:r>
        <w:rPr>
          <w:noProof/>
          <w:lang w:val="en-US" w:eastAsia="zh-CN"/>
        </w:rPr>
        <w:t xml:space="preserve">. One way has been written in the conclusion part of TS 24.811 and another way can be </w:t>
      </w:r>
      <w:r w:rsidR="00104028">
        <w:rPr>
          <w:noProof/>
          <w:lang w:val="en-US" w:eastAsia="zh-CN"/>
        </w:rPr>
        <w:t>studied</w:t>
      </w:r>
      <w:r>
        <w:rPr>
          <w:noProof/>
          <w:lang w:val="en-US" w:eastAsia="zh-CN"/>
        </w:rPr>
        <w:t xml:space="preserve"> in the </w:t>
      </w:r>
      <w:r w:rsidR="00104028" w:rsidRPr="00956C23">
        <w:rPr>
          <w:noProof/>
          <w:lang w:val="en-US" w:eastAsia="zh-CN"/>
        </w:rPr>
        <w:t xml:space="preserve">normative </w:t>
      </w:r>
      <w:r>
        <w:rPr>
          <w:noProof/>
          <w:lang w:val="en-US" w:eastAsia="zh-CN"/>
        </w:rPr>
        <w:t xml:space="preserve">phase. This paper is intended to discuss </w:t>
      </w:r>
      <w:r w:rsidR="007328C0">
        <w:rPr>
          <w:noProof/>
          <w:lang w:val="en-US" w:eastAsia="zh-CN"/>
        </w:rPr>
        <w:t>some use cases</w:t>
      </w:r>
      <w:r w:rsidR="00940E54">
        <w:rPr>
          <w:noProof/>
          <w:lang w:val="en-US" w:eastAsia="zh-CN"/>
        </w:rPr>
        <w:t xml:space="preserve"> and </w:t>
      </w:r>
      <w:r w:rsidR="007328C0">
        <w:rPr>
          <w:noProof/>
          <w:lang w:val="en-US" w:eastAsia="zh-CN"/>
        </w:rPr>
        <w:t xml:space="preserve">compare </w:t>
      </w:r>
      <w:r>
        <w:rPr>
          <w:noProof/>
          <w:lang w:val="en-US" w:eastAsia="zh-CN"/>
        </w:rPr>
        <w:t>the two different ways</w:t>
      </w:r>
      <w:r w:rsidR="00940E54">
        <w:rPr>
          <w:noProof/>
          <w:lang w:val="en-US" w:eastAsia="zh-CN"/>
        </w:rPr>
        <w:t xml:space="preserve"> in these cases</w:t>
      </w:r>
      <w:r>
        <w:rPr>
          <w:noProof/>
          <w:lang w:val="en-US" w:eastAsia="zh-CN"/>
        </w:rPr>
        <w:t>.</w:t>
      </w:r>
    </w:p>
    <w:p w:rsidR="002A47EF" w:rsidRPr="00C524DD" w:rsidRDefault="002A47EF" w:rsidP="002A47EF">
      <w:pPr>
        <w:pBdr>
          <w:bottom w:val="single" w:sz="12" w:space="1" w:color="auto"/>
        </w:pBdr>
        <w:spacing w:after="120"/>
        <w:ind w:left="1985" w:hanging="1985"/>
        <w:rPr>
          <w:rFonts w:ascii="Arial" w:hAnsi="Arial" w:cs="Arial"/>
          <w:b/>
          <w:bCs/>
        </w:rPr>
      </w:pPr>
    </w:p>
    <w:p w:rsidR="00CD2478" w:rsidRPr="009D1DBD" w:rsidRDefault="00CD2478" w:rsidP="00CD2478">
      <w:pPr>
        <w:pStyle w:val="CRCoverPage"/>
        <w:rPr>
          <w:b/>
          <w:noProof/>
          <w:sz w:val="36"/>
          <w:szCs w:val="36"/>
          <w:lang w:val="en-US"/>
        </w:rPr>
      </w:pPr>
      <w:r w:rsidRPr="009D1DBD">
        <w:rPr>
          <w:b/>
          <w:noProof/>
          <w:sz w:val="36"/>
          <w:szCs w:val="36"/>
          <w:lang w:val="en-US"/>
        </w:rPr>
        <w:t xml:space="preserve">2. </w:t>
      </w:r>
      <w:r w:rsidR="00FA30D1" w:rsidRPr="009D1DBD">
        <w:rPr>
          <w:b/>
          <w:noProof/>
          <w:sz w:val="36"/>
          <w:szCs w:val="36"/>
          <w:lang w:val="en-US"/>
        </w:rPr>
        <w:t>Discussion</w:t>
      </w:r>
    </w:p>
    <w:p w:rsidR="00CA7C76" w:rsidRDefault="00D3460E" w:rsidP="00FA30D1">
      <w:pPr>
        <w:rPr>
          <w:noProof/>
          <w:lang w:val="en-US" w:eastAsia="zh-CN"/>
        </w:rPr>
      </w:pPr>
      <w:r>
        <w:rPr>
          <w:noProof/>
          <w:lang w:val="en-US" w:eastAsia="zh-CN"/>
        </w:rPr>
        <w:t>T</w:t>
      </w:r>
      <w:r w:rsidR="00A831E7">
        <w:rPr>
          <w:noProof/>
          <w:lang w:val="en-US" w:eastAsia="zh-CN"/>
        </w:rPr>
        <w:t>wo</w:t>
      </w:r>
      <w:r w:rsidR="00CA7C76">
        <w:rPr>
          <w:noProof/>
          <w:lang w:val="en-US" w:eastAsia="zh-CN"/>
        </w:rPr>
        <w:t xml:space="preserve"> different ways </w:t>
      </w:r>
      <w:r w:rsidR="00A831E7">
        <w:rPr>
          <w:noProof/>
          <w:lang w:val="en-US" w:eastAsia="zh-CN"/>
        </w:rPr>
        <w:t xml:space="preserve">can </w:t>
      </w:r>
      <w:r w:rsidR="00CA7C76">
        <w:rPr>
          <w:noProof/>
          <w:lang w:val="en-US" w:eastAsia="zh-CN"/>
        </w:rPr>
        <w:t xml:space="preserve">deal with </w:t>
      </w:r>
      <w:r w:rsidR="003D735A">
        <w:rPr>
          <w:noProof/>
          <w:lang w:val="en-US" w:eastAsia="zh-CN"/>
        </w:rPr>
        <w:t>the PLMN selection when the UE in manual selection mode determines that</w:t>
      </w:r>
      <w:r w:rsidR="00255827">
        <w:rPr>
          <w:noProof/>
          <w:lang w:val="en-US" w:eastAsia="zh-CN"/>
        </w:rPr>
        <w:t xml:space="preserve"> </w:t>
      </w:r>
      <w:r w:rsidR="00A44660">
        <w:t xml:space="preserve">the MS's RPLMN is considered as the PLMN with disaster condition </w:t>
      </w:r>
      <w:r w:rsidR="00464E45">
        <w:rPr>
          <w:lang w:eastAsia="zh-CN"/>
        </w:rPr>
        <w:t>as specified in TS</w:t>
      </w:r>
      <w:r w:rsidR="00464E45">
        <w:rPr>
          <w:lang w:val="en-US" w:eastAsia="zh-CN"/>
        </w:rPr>
        <w:t> 23.122</w:t>
      </w:r>
      <w:r>
        <w:rPr>
          <w:noProof/>
          <w:lang w:val="en-US" w:eastAsia="zh-CN"/>
        </w:rPr>
        <w:t xml:space="preserve">: </w:t>
      </w:r>
    </w:p>
    <w:p w:rsidR="005E118D" w:rsidRDefault="005E118D" w:rsidP="005E118D">
      <w:pPr>
        <w:rPr>
          <w:lang w:val="en-US" w:eastAsia="zh-CN"/>
        </w:rPr>
      </w:pPr>
      <w:r w:rsidRPr="00866414">
        <w:rPr>
          <w:rFonts w:hint="eastAsia"/>
          <w:b/>
          <w:lang w:val="en-US" w:eastAsia="zh-CN"/>
        </w:rPr>
        <w:t>S</w:t>
      </w:r>
      <w:r w:rsidRPr="00866414">
        <w:rPr>
          <w:b/>
          <w:lang w:val="en-US" w:eastAsia="zh-CN"/>
        </w:rPr>
        <w:t>olution #</w:t>
      </w:r>
      <w:r w:rsidRPr="00866414">
        <w:rPr>
          <w:rFonts w:hint="eastAsia"/>
          <w:b/>
          <w:lang w:val="en-US" w:eastAsia="zh-CN"/>
        </w:rPr>
        <w:t>1</w:t>
      </w:r>
      <w:r>
        <w:rPr>
          <w:rFonts w:hint="eastAsia"/>
          <w:lang w:val="en-US" w:eastAsia="zh-CN"/>
        </w:rPr>
        <w:t>:</w:t>
      </w:r>
    </w:p>
    <w:p w:rsidR="001710CD" w:rsidRPr="000448A8" w:rsidRDefault="00CA7C76" w:rsidP="001710CD">
      <w:pPr>
        <w:rPr>
          <w:lang w:val="en-US" w:eastAsia="zh-CN"/>
        </w:rPr>
      </w:pPr>
      <w:r>
        <w:t>The UE send</w:t>
      </w:r>
      <w:r w:rsidR="000E4748">
        <w:t>s</w:t>
      </w:r>
      <w:r>
        <w:t xml:space="preserve"> an indication to the upper layers </w:t>
      </w:r>
      <w:r w:rsidR="00F353C4">
        <w:t>that some</w:t>
      </w:r>
      <w:r>
        <w:t xml:space="preserve"> PLMNs support disaster roaming </w:t>
      </w:r>
      <w:r w:rsidR="00501FC8">
        <w:t>service</w:t>
      </w:r>
      <w:r w:rsidR="00D3460E">
        <w:rPr>
          <w:lang w:val="en-US" w:eastAsia="zh-CN"/>
        </w:rPr>
        <w:t xml:space="preserve">, which has already been </w:t>
      </w:r>
      <w:r w:rsidR="00D3460E">
        <w:rPr>
          <w:noProof/>
          <w:lang w:val="en-US" w:eastAsia="zh-CN"/>
        </w:rPr>
        <w:t>written in the conclusion part of TS 24.811;</w:t>
      </w:r>
      <w:r w:rsidR="00DD59C8">
        <w:rPr>
          <w:lang w:val="en-US" w:eastAsia="zh-CN"/>
        </w:rPr>
        <w:t xml:space="preserve"> and</w:t>
      </w:r>
    </w:p>
    <w:p w:rsidR="00843451" w:rsidRPr="005E118D" w:rsidRDefault="005E118D" w:rsidP="00FA30D1">
      <w:pPr>
        <w:rPr>
          <w:rFonts w:hint="eastAsia"/>
          <w:lang w:eastAsia="zh-CN"/>
        </w:rPr>
      </w:pPr>
      <w:r w:rsidRPr="00866414">
        <w:rPr>
          <w:rFonts w:hint="eastAsia"/>
          <w:b/>
          <w:lang w:val="en-US" w:eastAsia="zh-CN"/>
        </w:rPr>
        <w:t>S</w:t>
      </w:r>
      <w:r w:rsidRPr="00866414">
        <w:rPr>
          <w:b/>
          <w:lang w:val="en-US" w:eastAsia="zh-CN"/>
        </w:rPr>
        <w:t>olution #2</w:t>
      </w:r>
      <w:r>
        <w:rPr>
          <w:rFonts w:hint="eastAsia"/>
          <w:lang w:val="en-US" w:eastAsia="zh-CN"/>
        </w:rPr>
        <w:t>:</w:t>
      </w:r>
    </w:p>
    <w:p w:rsidR="00CA7C76" w:rsidRPr="008C422F" w:rsidRDefault="00A44660" w:rsidP="00CA7C76">
      <w:pPr>
        <w:rPr>
          <w:lang w:eastAsia="zh-CN"/>
        </w:rPr>
      </w:pPr>
      <w:bookmarkStart w:id="0" w:name="_Hlk69739200"/>
      <w:r>
        <w:rPr>
          <w:lang w:eastAsia="zh-CN"/>
        </w:rPr>
        <w:t>T</w:t>
      </w:r>
      <w:r w:rsidR="00CA7C76">
        <w:rPr>
          <w:lang w:eastAsia="zh-CN"/>
        </w:rPr>
        <w:t xml:space="preserve">he UE </w:t>
      </w:r>
      <w:r>
        <w:rPr>
          <w:lang w:eastAsia="zh-CN"/>
        </w:rPr>
        <w:t xml:space="preserve">can </w:t>
      </w:r>
      <w:r w:rsidR="00CA7C76" w:rsidRPr="00385F5D">
        <w:t>automatically</w:t>
      </w:r>
      <w:r w:rsidR="00CA7C76" w:rsidRPr="00D27A95">
        <w:t xml:space="preserve"> </w:t>
      </w:r>
      <w:r w:rsidR="00CA7C76">
        <w:rPr>
          <w:lang w:eastAsia="zh-CN"/>
        </w:rPr>
        <w:t xml:space="preserve">select a </w:t>
      </w:r>
      <w:r w:rsidR="00CA7C76">
        <w:t>PLMN</w:t>
      </w:r>
      <w:r w:rsidR="003F5926">
        <w:t xml:space="preserve"> </w:t>
      </w:r>
      <w:r w:rsidR="000E4748">
        <w:t>that</w:t>
      </w:r>
      <w:r w:rsidR="00CA7C76">
        <w:t xml:space="preserve"> can provide </w:t>
      </w:r>
      <w:r w:rsidR="00CA7C76">
        <w:rPr>
          <w:noProof/>
          <w:lang w:val="en-US"/>
        </w:rPr>
        <w:t>Disaster Roaming service to the UE</w:t>
      </w:r>
      <w:r w:rsidR="001012DB">
        <w:rPr>
          <w:noProof/>
          <w:lang w:val="en-US"/>
        </w:rPr>
        <w:t xml:space="preserve"> and </w:t>
      </w:r>
      <w:r w:rsidR="00BA239A">
        <w:rPr>
          <w:noProof/>
          <w:lang w:val="en-US"/>
        </w:rPr>
        <w:t>leave the</w:t>
      </w:r>
      <w:r w:rsidR="001012DB">
        <w:t xml:space="preserve"> manual network selection mode</w:t>
      </w:r>
      <w:r w:rsidR="00104028">
        <w:t xml:space="preserve">, which can </w:t>
      </w:r>
      <w:r w:rsidR="00104028">
        <w:rPr>
          <w:lang w:eastAsia="zh-CN"/>
        </w:rPr>
        <w:t xml:space="preserve">be </w:t>
      </w:r>
      <w:r w:rsidR="00104028" w:rsidRPr="001D24A6">
        <w:t xml:space="preserve">studied in </w:t>
      </w:r>
      <w:r w:rsidR="00104028">
        <w:t xml:space="preserve">the </w:t>
      </w:r>
      <w:r w:rsidR="00104028" w:rsidRPr="001D24A6">
        <w:t>normative phase</w:t>
      </w:r>
      <w:r w:rsidR="0007338E">
        <w:t xml:space="preserve"> as specified in TS 24.811</w:t>
      </w:r>
      <w:r w:rsidR="00EB531D">
        <w:t>.</w:t>
      </w:r>
    </w:p>
    <w:bookmarkEnd w:id="0"/>
    <w:p w:rsidR="00874FB0" w:rsidRDefault="00874FB0" w:rsidP="00874FB0">
      <w:pPr>
        <w:rPr>
          <w:lang w:val="en-US" w:eastAsia="zh-CN"/>
        </w:rPr>
      </w:pPr>
      <w:r>
        <w:rPr>
          <w:lang w:val="en-US" w:eastAsia="zh-CN"/>
        </w:rPr>
        <w:t>The two solutions are compared in two use cases in Table 1 as follows.</w:t>
      </w:r>
    </w:p>
    <w:p w:rsidR="0033417E" w:rsidRPr="000B0E85" w:rsidRDefault="0033417E" w:rsidP="000448A8">
      <w:pPr>
        <w:rPr>
          <w:lang w:val="en-US" w:eastAsia="zh-CN"/>
        </w:rPr>
      </w:pPr>
      <w:r w:rsidRPr="000B0E85">
        <w:rPr>
          <w:lang w:val="en-US" w:eastAsia="zh-CN"/>
        </w:rPr>
        <w:t>Use case</w:t>
      </w:r>
      <w:r w:rsidR="00A83AFA" w:rsidRPr="000B0E85">
        <w:rPr>
          <w:lang w:val="en-US" w:eastAsia="zh-CN"/>
        </w:rPr>
        <w:t>1</w:t>
      </w:r>
      <w:r w:rsidRPr="000B0E85">
        <w:rPr>
          <w:lang w:val="en-US" w:eastAsia="zh-CN"/>
        </w:rPr>
        <w:t xml:space="preserve">: </w:t>
      </w:r>
      <w:r w:rsidR="00A83AFA" w:rsidRPr="000B0E85">
        <w:rPr>
          <w:lang w:val="en-US" w:eastAsia="zh-CN"/>
        </w:rPr>
        <w:t xml:space="preserve">the UE </w:t>
      </w:r>
      <w:r w:rsidR="00A83AFA" w:rsidRPr="00A83AFA">
        <w:rPr>
          <w:rFonts w:eastAsia="微软雅黑"/>
          <w:color w:val="000000"/>
          <w:lang w:eastAsia="zh-CN"/>
        </w:rPr>
        <w:t>can</w:t>
      </w:r>
      <w:r w:rsidR="00A83AFA" w:rsidRPr="000B0E85">
        <w:rPr>
          <w:rFonts w:eastAsia="微软雅黑"/>
          <w:color w:val="000000"/>
          <w:lang w:eastAsia="zh-CN"/>
        </w:rPr>
        <w:t xml:space="preserve"> </w:t>
      </w:r>
      <w:r w:rsidR="00A83AFA" w:rsidRPr="00A83AFA">
        <w:rPr>
          <w:rFonts w:eastAsia="微软雅黑"/>
          <w:color w:val="000000"/>
          <w:lang w:eastAsia="zh-CN"/>
        </w:rPr>
        <w:t xml:space="preserve">display </w:t>
      </w:r>
      <w:r w:rsidR="00EC347C">
        <w:rPr>
          <w:rFonts w:eastAsia="微软雅黑"/>
          <w:color w:val="000000"/>
          <w:lang w:eastAsia="zh-CN"/>
        </w:rPr>
        <w:t xml:space="preserve">PLMN </w:t>
      </w:r>
      <w:r w:rsidR="00A83AFA" w:rsidRPr="00A83AFA">
        <w:rPr>
          <w:rFonts w:eastAsia="微软雅黑"/>
          <w:color w:val="000000"/>
          <w:lang w:eastAsia="zh-CN"/>
        </w:rPr>
        <w:t xml:space="preserve">information to the user </w:t>
      </w:r>
      <w:r w:rsidR="004D3AF2" w:rsidRPr="004D3AF2">
        <w:rPr>
          <w:rFonts w:eastAsia="微软雅黑"/>
          <w:color w:val="000000"/>
          <w:lang w:eastAsia="zh-CN"/>
        </w:rPr>
        <w:t xml:space="preserve">and get feedback from the user </w:t>
      </w:r>
      <w:r w:rsidR="00A83AFA" w:rsidRPr="00A83AFA">
        <w:rPr>
          <w:rFonts w:eastAsia="微软雅黑"/>
          <w:color w:val="000000"/>
          <w:lang w:eastAsia="zh-CN"/>
        </w:rPr>
        <w:t>easily</w:t>
      </w:r>
      <w:r w:rsidR="00A83AFA" w:rsidRPr="000B0E85">
        <w:rPr>
          <w:lang w:val="en-US" w:eastAsia="zh-CN"/>
        </w:rPr>
        <w:t>.</w:t>
      </w:r>
    </w:p>
    <w:p w:rsidR="00DD5DAB" w:rsidRDefault="00A83AFA" w:rsidP="00A83AFA">
      <w:pPr>
        <w:rPr>
          <w:lang w:eastAsia="zh-CN"/>
        </w:rPr>
      </w:pPr>
      <w:r w:rsidRPr="000B0E85">
        <w:rPr>
          <w:lang w:val="en-US" w:eastAsia="zh-CN"/>
        </w:rPr>
        <w:t>Use case</w:t>
      </w:r>
      <w:r w:rsidR="002B2744" w:rsidRPr="000B0E85">
        <w:rPr>
          <w:lang w:val="en-US" w:eastAsia="zh-CN"/>
        </w:rPr>
        <w:t>2</w:t>
      </w:r>
      <w:r w:rsidRPr="000B0E85">
        <w:rPr>
          <w:lang w:val="en-US" w:eastAsia="zh-CN"/>
        </w:rPr>
        <w:t xml:space="preserve">: the UE </w:t>
      </w:r>
      <w:r w:rsidRPr="00A83AFA">
        <w:rPr>
          <w:rFonts w:eastAsia="微软雅黑"/>
          <w:color w:val="000000"/>
          <w:lang w:eastAsia="zh-CN"/>
        </w:rPr>
        <w:t>can</w:t>
      </w:r>
      <w:r w:rsidRPr="000B0E85">
        <w:rPr>
          <w:rFonts w:eastAsia="微软雅黑"/>
          <w:color w:val="000000"/>
          <w:lang w:eastAsia="zh-CN"/>
        </w:rPr>
        <w:t xml:space="preserve">not </w:t>
      </w:r>
      <w:r w:rsidRPr="00A83AFA">
        <w:rPr>
          <w:rFonts w:eastAsia="微软雅黑"/>
          <w:color w:val="000000"/>
          <w:lang w:eastAsia="zh-CN"/>
        </w:rPr>
        <w:t xml:space="preserve">display </w:t>
      </w:r>
      <w:r w:rsidR="00EC347C">
        <w:rPr>
          <w:rFonts w:eastAsia="微软雅黑"/>
          <w:color w:val="000000"/>
          <w:lang w:eastAsia="zh-CN"/>
        </w:rPr>
        <w:t xml:space="preserve">PLMN </w:t>
      </w:r>
      <w:r w:rsidRPr="00A83AFA">
        <w:rPr>
          <w:rFonts w:eastAsia="微软雅黑"/>
          <w:color w:val="000000"/>
          <w:lang w:eastAsia="zh-CN"/>
        </w:rPr>
        <w:t xml:space="preserve">information to the user </w:t>
      </w:r>
      <w:r w:rsidR="003A6696">
        <w:rPr>
          <w:rFonts w:eastAsia="微软雅黑"/>
          <w:color w:val="000000"/>
          <w:lang w:eastAsia="zh-CN"/>
        </w:rPr>
        <w:t xml:space="preserve">or get feedback from the user </w:t>
      </w:r>
      <w:r w:rsidRPr="00A83AFA">
        <w:rPr>
          <w:rFonts w:eastAsia="微软雅黑"/>
          <w:color w:val="000000"/>
          <w:lang w:eastAsia="zh-CN"/>
        </w:rPr>
        <w:t>easily</w:t>
      </w:r>
      <w:r w:rsidR="00052216">
        <w:rPr>
          <w:lang w:eastAsia="zh-CN"/>
        </w:rPr>
        <w:t>. For example</w:t>
      </w:r>
      <w:r w:rsidR="00C4740F">
        <w:rPr>
          <w:lang w:eastAsia="zh-CN"/>
        </w:rPr>
        <w:t>:</w:t>
      </w:r>
      <w:r w:rsidR="00052216">
        <w:rPr>
          <w:lang w:eastAsia="zh-CN"/>
        </w:rPr>
        <w:t xml:space="preserve"> </w:t>
      </w:r>
    </w:p>
    <w:p w:rsidR="00DD5DAB" w:rsidRDefault="00DD5DAB" w:rsidP="00A83AFA">
      <w:pPr>
        <w:rPr>
          <w:noProof/>
          <w:lang w:eastAsia="zh-CN"/>
        </w:rPr>
      </w:pPr>
      <w:r>
        <w:rPr>
          <w:lang w:eastAsia="zh-CN"/>
        </w:rPr>
        <w:tab/>
      </w:r>
      <w:r w:rsidR="000E111D">
        <w:rPr>
          <w:lang w:eastAsia="zh-CN"/>
        </w:rPr>
        <w:t>a)</w:t>
      </w:r>
      <w:r>
        <w:rPr>
          <w:lang w:eastAsia="zh-CN"/>
        </w:rPr>
        <w:t xml:space="preserve"> </w:t>
      </w:r>
      <w:r w:rsidR="00A839B6">
        <w:rPr>
          <w:noProof/>
          <w:lang w:eastAsia="zh-CN"/>
        </w:rPr>
        <w:t>for some IoT device</w:t>
      </w:r>
      <w:r w:rsidR="000E4748">
        <w:rPr>
          <w:noProof/>
          <w:lang w:eastAsia="zh-CN"/>
        </w:rPr>
        <w:t>s</w:t>
      </w:r>
      <w:r w:rsidR="00A839B6">
        <w:rPr>
          <w:noProof/>
          <w:lang w:eastAsia="zh-CN"/>
        </w:rPr>
        <w:t xml:space="preserve">, e.g. some type of sensors, there may not be </w:t>
      </w:r>
      <w:r w:rsidR="000E4748">
        <w:rPr>
          <w:noProof/>
          <w:lang w:eastAsia="zh-CN"/>
        </w:rPr>
        <w:t>a</w:t>
      </w:r>
      <w:r w:rsidR="00A839B6">
        <w:rPr>
          <w:noProof/>
          <w:lang w:eastAsia="zh-CN"/>
        </w:rPr>
        <w:t xml:space="preserve"> screen or speaker to display the PLMN information, </w:t>
      </w:r>
      <w:r w:rsidR="003B27AD">
        <w:rPr>
          <w:noProof/>
          <w:lang w:eastAsia="zh-CN"/>
        </w:rPr>
        <w:t>or</w:t>
      </w:r>
      <w:r w:rsidR="00A839B6">
        <w:rPr>
          <w:noProof/>
          <w:lang w:eastAsia="zh-CN"/>
        </w:rPr>
        <w:t xml:space="preserve"> </w:t>
      </w:r>
    </w:p>
    <w:p w:rsidR="00A83AFA" w:rsidRPr="000B0E85" w:rsidRDefault="00DD5DAB" w:rsidP="00A83AFA">
      <w:pPr>
        <w:rPr>
          <w:lang w:eastAsia="zh-CN"/>
        </w:rPr>
      </w:pPr>
      <w:r>
        <w:rPr>
          <w:noProof/>
          <w:lang w:eastAsia="zh-CN"/>
        </w:rPr>
        <w:tab/>
      </w:r>
      <w:r w:rsidR="000E111D">
        <w:rPr>
          <w:noProof/>
          <w:lang w:eastAsia="zh-CN"/>
        </w:rPr>
        <w:t>b</w:t>
      </w:r>
      <w:r>
        <w:rPr>
          <w:noProof/>
          <w:lang w:eastAsia="zh-CN"/>
        </w:rPr>
        <w:t>)</w:t>
      </w:r>
      <w:r w:rsidR="003B27AD">
        <w:rPr>
          <w:noProof/>
          <w:lang w:eastAsia="zh-CN"/>
        </w:rPr>
        <w:t xml:space="preserve"> </w:t>
      </w:r>
      <w:r>
        <w:rPr>
          <w:noProof/>
          <w:lang w:eastAsia="zh-CN"/>
        </w:rPr>
        <w:t xml:space="preserve">for some </w:t>
      </w:r>
      <w:r w:rsidR="00364BEB">
        <w:rPr>
          <w:noProof/>
          <w:lang w:eastAsia="zh-CN"/>
        </w:rPr>
        <w:t xml:space="preserve">special </w:t>
      </w:r>
      <w:r>
        <w:rPr>
          <w:noProof/>
          <w:lang w:eastAsia="zh-CN"/>
        </w:rPr>
        <w:t>environment</w:t>
      </w:r>
      <w:r w:rsidR="000E4748">
        <w:rPr>
          <w:noProof/>
          <w:lang w:eastAsia="zh-CN"/>
        </w:rPr>
        <w:t>s</w:t>
      </w:r>
      <w:r>
        <w:rPr>
          <w:noProof/>
          <w:lang w:eastAsia="zh-CN"/>
        </w:rPr>
        <w:t xml:space="preserve"> where the UE works, such as </w:t>
      </w:r>
      <w:r>
        <w:rPr>
          <w:lang w:eastAsia="zh-CN"/>
        </w:rPr>
        <w:t>some dangerous</w:t>
      </w:r>
      <w:r w:rsidR="003B27AD">
        <w:rPr>
          <w:lang w:eastAsia="zh-CN"/>
        </w:rPr>
        <w:t xml:space="preserve"> </w:t>
      </w:r>
      <w:r>
        <w:rPr>
          <w:lang w:eastAsia="zh-CN"/>
        </w:rPr>
        <w:t>environment</w:t>
      </w:r>
      <w:r w:rsidR="004C31E6">
        <w:rPr>
          <w:lang w:eastAsia="zh-CN"/>
        </w:rPr>
        <w:t xml:space="preserve"> or </w:t>
      </w:r>
      <w:r w:rsidR="00F37860">
        <w:rPr>
          <w:lang w:eastAsia="zh-CN"/>
        </w:rPr>
        <w:t xml:space="preserve">at </w:t>
      </w:r>
      <w:r w:rsidR="004C31E6">
        <w:rPr>
          <w:lang w:eastAsia="zh-CN"/>
        </w:rPr>
        <w:t xml:space="preserve">some </w:t>
      </w:r>
      <w:r w:rsidR="003B3E4F">
        <w:rPr>
          <w:lang w:eastAsia="zh-CN"/>
        </w:rPr>
        <w:t xml:space="preserve">special </w:t>
      </w:r>
      <w:r w:rsidR="004C31E6">
        <w:rPr>
          <w:lang w:eastAsia="zh-CN"/>
        </w:rPr>
        <w:t>moment</w:t>
      </w:r>
      <w:r w:rsidR="00CA66F7">
        <w:rPr>
          <w:lang w:eastAsia="zh-CN"/>
        </w:rPr>
        <w:t>,</w:t>
      </w:r>
      <w:bookmarkStart w:id="1" w:name="_GoBack"/>
      <w:bookmarkEnd w:id="1"/>
      <w:r w:rsidR="00912107" w:rsidRPr="000B0E85">
        <w:rPr>
          <w:rFonts w:eastAsia="微软雅黑"/>
          <w:color w:val="000000"/>
          <w:lang w:eastAsia="zh-CN"/>
        </w:rPr>
        <w:t xml:space="preserve"> </w:t>
      </w:r>
      <w:r w:rsidR="000E4748">
        <w:rPr>
          <w:lang w:eastAsia="zh-CN"/>
        </w:rPr>
        <w:t xml:space="preserve">the </w:t>
      </w:r>
      <w:r w:rsidR="004C31E6">
        <w:rPr>
          <w:lang w:eastAsia="zh-CN"/>
        </w:rPr>
        <w:t xml:space="preserve">user </w:t>
      </w:r>
      <w:r w:rsidR="003B27AD">
        <w:rPr>
          <w:lang w:eastAsia="zh-CN"/>
        </w:rPr>
        <w:t>can</w:t>
      </w:r>
      <w:r w:rsidR="00364BEB">
        <w:rPr>
          <w:lang w:eastAsia="zh-CN"/>
        </w:rPr>
        <w:t xml:space="preserve"> hardly</w:t>
      </w:r>
      <w:r w:rsidR="003B27AD">
        <w:rPr>
          <w:lang w:eastAsia="zh-CN"/>
        </w:rPr>
        <w:t xml:space="preserve"> give the selection of the PLMN to the UE</w:t>
      </w:r>
      <w:r w:rsidR="004C31E6">
        <w:rPr>
          <w:lang w:eastAsia="zh-CN"/>
        </w:rPr>
        <w:t xml:space="preserve"> in time</w:t>
      </w:r>
      <w:r w:rsidR="003B27AD">
        <w:rPr>
          <w:lang w:eastAsia="zh-CN"/>
        </w:rPr>
        <w:t>.</w:t>
      </w:r>
    </w:p>
    <w:p w:rsidR="00A83AFA" w:rsidRPr="00A83AFA" w:rsidRDefault="00A83AFA" w:rsidP="000448A8">
      <w:pPr>
        <w:rPr>
          <w:rFonts w:hint="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4005"/>
        <w:gridCol w:w="4108"/>
      </w:tblGrid>
      <w:tr w:rsidR="00ED1E79" w:rsidRPr="00A404EA" w:rsidTr="00A404EA">
        <w:tc>
          <w:tcPr>
            <w:tcW w:w="1526" w:type="dxa"/>
            <w:shd w:val="clear" w:color="auto" w:fill="auto"/>
          </w:tcPr>
          <w:p w:rsidR="00ED1E79" w:rsidRPr="00A404EA" w:rsidRDefault="006B24EA" w:rsidP="000448A8">
            <w:pPr>
              <w:rPr>
                <w:rFonts w:hint="eastAsia"/>
                <w:lang w:val="en-US" w:eastAsia="zh-CN"/>
              </w:rPr>
            </w:pPr>
            <w:r w:rsidRPr="00A404EA">
              <w:rPr>
                <w:rFonts w:hint="eastAsia"/>
                <w:lang w:val="en-US" w:eastAsia="zh-CN"/>
              </w:rPr>
              <w:t>P</w:t>
            </w:r>
            <w:r w:rsidRPr="00A404EA">
              <w:rPr>
                <w:lang w:val="en-US" w:eastAsia="zh-CN"/>
              </w:rPr>
              <w:t>recondition</w:t>
            </w:r>
          </w:p>
        </w:tc>
        <w:tc>
          <w:tcPr>
            <w:tcW w:w="8329" w:type="dxa"/>
            <w:gridSpan w:val="2"/>
            <w:shd w:val="clear" w:color="auto" w:fill="auto"/>
          </w:tcPr>
          <w:p w:rsidR="00ED1E79" w:rsidRPr="00A404EA" w:rsidRDefault="00ED1E79" w:rsidP="000448A8">
            <w:pPr>
              <w:rPr>
                <w:rFonts w:hint="eastAsia"/>
                <w:lang w:val="en-US" w:eastAsia="zh-CN"/>
              </w:rPr>
            </w:pPr>
            <w:r>
              <w:rPr>
                <w:lang w:eastAsia="zh-CN"/>
              </w:rPr>
              <w:t xml:space="preserve">The UE </w:t>
            </w:r>
            <w:r w:rsidRPr="00D27A95">
              <w:t xml:space="preserve">in </w:t>
            </w:r>
            <w:r w:rsidRPr="00385F5D">
              <w:t>manual</w:t>
            </w:r>
            <w:r w:rsidRPr="00D27A95">
              <w:t xml:space="preserve"> mode</w:t>
            </w:r>
            <w:r>
              <w:rPr>
                <w:lang w:eastAsia="zh-CN"/>
              </w:rPr>
              <w:t xml:space="preserve"> determines that </w:t>
            </w:r>
            <w:r w:rsidR="00D42D8E">
              <w:t xml:space="preserve">the MS's RPLMN is considered as the PLMN with disaster condition </w:t>
            </w:r>
            <w:r w:rsidR="00D42D8E">
              <w:rPr>
                <w:lang w:eastAsia="zh-CN"/>
              </w:rPr>
              <w:t>as specified in TS</w:t>
            </w:r>
            <w:r w:rsidR="00D42D8E" w:rsidRPr="00A404EA">
              <w:rPr>
                <w:lang w:val="en-US" w:eastAsia="zh-CN"/>
              </w:rPr>
              <w:t> 23.122</w:t>
            </w:r>
            <w:r>
              <w:rPr>
                <w:lang w:eastAsia="zh-CN"/>
              </w:rPr>
              <w:t>.</w:t>
            </w:r>
          </w:p>
        </w:tc>
      </w:tr>
      <w:tr w:rsidR="0033417E" w:rsidRPr="00A404EA" w:rsidTr="00A404EA">
        <w:tc>
          <w:tcPr>
            <w:tcW w:w="1526" w:type="dxa"/>
            <w:shd w:val="clear" w:color="auto" w:fill="auto"/>
          </w:tcPr>
          <w:p w:rsidR="0033417E" w:rsidRPr="00A404EA" w:rsidRDefault="006B24EA" w:rsidP="000448A8">
            <w:pPr>
              <w:rPr>
                <w:rFonts w:hint="eastAsia"/>
                <w:lang w:val="en-US" w:eastAsia="zh-CN"/>
              </w:rPr>
            </w:pPr>
            <w:r w:rsidRPr="00A404EA">
              <w:rPr>
                <w:rFonts w:hint="eastAsia"/>
                <w:lang w:val="en-US" w:eastAsia="zh-CN"/>
              </w:rPr>
              <w:t>U</w:t>
            </w:r>
            <w:r w:rsidRPr="00A404EA">
              <w:rPr>
                <w:lang w:val="en-US" w:eastAsia="zh-CN"/>
              </w:rPr>
              <w:t>se cases</w:t>
            </w:r>
          </w:p>
        </w:tc>
        <w:tc>
          <w:tcPr>
            <w:tcW w:w="4111" w:type="dxa"/>
            <w:shd w:val="clear" w:color="auto" w:fill="auto"/>
          </w:tcPr>
          <w:p w:rsidR="0033417E" w:rsidRPr="00A404EA" w:rsidRDefault="002B2744" w:rsidP="000448A8">
            <w:pPr>
              <w:rPr>
                <w:lang w:val="en-US" w:eastAsia="zh-CN"/>
              </w:rPr>
            </w:pPr>
            <w:r w:rsidRPr="00A404EA">
              <w:rPr>
                <w:lang w:val="en-US" w:eastAsia="zh-CN"/>
              </w:rPr>
              <w:t>Use case1</w:t>
            </w:r>
          </w:p>
          <w:p w:rsidR="00B81B18" w:rsidRPr="00A404EA" w:rsidRDefault="00B81B18" w:rsidP="000448A8">
            <w:pPr>
              <w:rPr>
                <w:rFonts w:hint="eastAsia"/>
                <w:lang w:val="en-US" w:eastAsia="zh-CN"/>
              </w:rPr>
            </w:pPr>
            <w:r w:rsidRPr="00A404EA">
              <w:rPr>
                <w:lang w:val="en-US" w:eastAsia="zh-CN"/>
              </w:rPr>
              <w:t xml:space="preserve">The UE </w:t>
            </w:r>
            <w:r w:rsidRPr="00A83AFA">
              <w:rPr>
                <w:rFonts w:eastAsia="微软雅黑"/>
                <w:color w:val="000000"/>
                <w:lang w:eastAsia="zh-CN"/>
              </w:rPr>
              <w:t>can</w:t>
            </w:r>
            <w:r w:rsidRPr="00A404EA">
              <w:rPr>
                <w:rFonts w:eastAsia="微软雅黑"/>
                <w:color w:val="000000"/>
                <w:lang w:eastAsia="zh-CN"/>
              </w:rPr>
              <w:t xml:space="preserve"> </w:t>
            </w:r>
            <w:r w:rsidRPr="00A83AFA">
              <w:rPr>
                <w:rFonts w:eastAsia="微软雅黑"/>
                <w:color w:val="000000"/>
                <w:lang w:eastAsia="zh-CN"/>
              </w:rPr>
              <w:t xml:space="preserve">display </w:t>
            </w:r>
            <w:r w:rsidR="005203D5" w:rsidRPr="00A404EA">
              <w:rPr>
                <w:rFonts w:eastAsia="微软雅黑"/>
                <w:color w:val="000000"/>
                <w:lang w:eastAsia="zh-CN"/>
              </w:rPr>
              <w:t xml:space="preserve">PLMN </w:t>
            </w:r>
            <w:r w:rsidRPr="00A83AFA">
              <w:rPr>
                <w:rFonts w:eastAsia="微软雅黑"/>
                <w:color w:val="000000"/>
                <w:lang w:eastAsia="zh-CN"/>
              </w:rPr>
              <w:t xml:space="preserve">information to the user </w:t>
            </w:r>
            <w:r w:rsidR="00257DC9" w:rsidRPr="00A404EA">
              <w:rPr>
                <w:rFonts w:eastAsia="微软雅黑"/>
                <w:color w:val="000000"/>
                <w:lang w:eastAsia="zh-CN"/>
              </w:rPr>
              <w:t xml:space="preserve">and get feedback from the user </w:t>
            </w:r>
            <w:r w:rsidRPr="00A83AFA">
              <w:rPr>
                <w:rFonts w:eastAsia="微软雅黑"/>
                <w:color w:val="000000"/>
                <w:lang w:eastAsia="zh-CN"/>
              </w:rPr>
              <w:t>easily</w:t>
            </w:r>
          </w:p>
        </w:tc>
        <w:tc>
          <w:tcPr>
            <w:tcW w:w="4218" w:type="dxa"/>
            <w:shd w:val="clear" w:color="auto" w:fill="auto"/>
          </w:tcPr>
          <w:p w:rsidR="0033417E" w:rsidRPr="00A404EA" w:rsidRDefault="002B2744" w:rsidP="000448A8">
            <w:pPr>
              <w:rPr>
                <w:lang w:val="en-US" w:eastAsia="zh-CN"/>
              </w:rPr>
            </w:pPr>
            <w:r w:rsidRPr="00A404EA">
              <w:rPr>
                <w:lang w:val="en-US" w:eastAsia="zh-CN"/>
              </w:rPr>
              <w:t>Use case2</w:t>
            </w:r>
          </w:p>
          <w:p w:rsidR="00B81B18" w:rsidRPr="00A404EA" w:rsidRDefault="00B81B18" w:rsidP="000448A8">
            <w:pPr>
              <w:rPr>
                <w:rFonts w:hint="eastAsia"/>
                <w:lang w:val="en-US" w:eastAsia="zh-CN"/>
              </w:rPr>
            </w:pPr>
            <w:r w:rsidRPr="00A404EA">
              <w:rPr>
                <w:lang w:val="en-US" w:eastAsia="zh-CN"/>
              </w:rPr>
              <w:t xml:space="preserve">The UE </w:t>
            </w:r>
            <w:r w:rsidRPr="00A83AFA">
              <w:rPr>
                <w:rFonts w:eastAsia="微软雅黑"/>
                <w:color w:val="000000"/>
                <w:lang w:eastAsia="zh-CN"/>
              </w:rPr>
              <w:t>can</w:t>
            </w:r>
            <w:r w:rsidRPr="00A404EA">
              <w:rPr>
                <w:rFonts w:eastAsia="微软雅黑"/>
                <w:color w:val="000000"/>
                <w:lang w:eastAsia="zh-CN"/>
              </w:rPr>
              <w:t xml:space="preserve">not </w:t>
            </w:r>
            <w:r w:rsidRPr="00A83AFA">
              <w:rPr>
                <w:rFonts w:eastAsia="微软雅黑"/>
                <w:color w:val="000000"/>
                <w:lang w:eastAsia="zh-CN"/>
              </w:rPr>
              <w:t xml:space="preserve">display </w:t>
            </w:r>
            <w:r w:rsidR="005203D5" w:rsidRPr="00A404EA">
              <w:rPr>
                <w:rFonts w:eastAsia="微软雅黑"/>
                <w:color w:val="000000"/>
                <w:lang w:eastAsia="zh-CN"/>
              </w:rPr>
              <w:t xml:space="preserve">PLMN </w:t>
            </w:r>
            <w:r w:rsidRPr="00A83AFA">
              <w:rPr>
                <w:rFonts w:eastAsia="微软雅黑"/>
                <w:color w:val="000000"/>
                <w:lang w:eastAsia="zh-CN"/>
              </w:rPr>
              <w:t xml:space="preserve">information to the user </w:t>
            </w:r>
            <w:r w:rsidR="008212BF" w:rsidRPr="00A404EA">
              <w:rPr>
                <w:rFonts w:eastAsia="微软雅黑"/>
                <w:color w:val="000000"/>
                <w:lang w:eastAsia="zh-CN"/>
              </w:rPr>
              <w:t xml:space="preserve">or </w:t>
            </w:r>
            <w:r w:rsidR="005A6F72" w:rsidRPr="00A83AFA">
              <w:rPr>
                <w:rFonts w:eastAsia="微软雅黑"/>
                <w:color w:val="000000"/>
                <w:lang w:eastAsia="zh-CN"/>
              </w:rPr>
              <w:t>can</w:t>
            </w:r>
            <w:r w:rsidR="005A6F72" w:rsidRPr="00A404EA">
              <w:rPr>
                <w:rFonts w:eastAsia="微软雅黑"/>
                <w:color w:val="000000"/>
                <w:lang w:eastAsia="zh-CN"/>
              </w:rPr>
              <w:t xml:space="preserve">not </w:t>
            </w:r>
            <w:r w:rsidR="008212BF" w:rsidRPr="00A404EA">
              <w:rPr>
                <w:rFonts w:eastAsia="微软雅黑"/>
                <w:color w:val="000000"/>
                <w:lang w:eastAsia="zh-CN"/>
              </w:rPr>
              <w:t>get feedback from the user</w:t>
            </w:r>
            <w:r w:rsidR="00217C54">
              <w:rPr>
                <w:noProof/>
                <w:lang w:eastAsia="zh-CN"/>
              </w:rPr>
              <w:t>.</w:t>
            </w:r>
          </w:p>
        </w:tc>
      </w:tr>
      <w:tr w:rsidR="0033417E" w:rsidRPr="00A404EA" w:rsidTr="00A404EA">
        <w:tc>
          <w:tcPr>
            <w:tcW w:w="1526" w:type="dxa"/>
            <w:shd w:val="clear" w:color="auto" w:fill="auto"/>
          </w:tcPr>
          <w:p w:rsidR="0033417E" w:rsidRPr="00A404EA" w:rsidRDefault="002B2744" w:rsidP="000448A8">
            <w:pPr>
              <w:rPr>
                <w:rFonts w:hint="eastAsia"/>
                <w:lang w:val="en-US" w:eastAsia="zh-CN"/>
              </w:rPr>
            </w:pPr>
            <w:r w:rsidRPr="00A404EA">
              <w:rPr>
                <w:rFonts w:hint="eastAsia"/>
                <w:b/>
                <w:lang w:val="en-US" w:eastAsia="zh-CN"/>
              </w:rPr>
              <w:lastRenderedPageBreak/>
              <w:t>S</w:t>
            </w:r>
            <w:r w:rsidRPr="00A404EA">
              <w:rPr>
                <w:b/>
                <w:lang w:val="en-US" w:eastAsia="zh-CN"/>
              </w:rPr>
              <w:t>olution #</w:t>
            </w:r>
            <w:r w:rsidRPr="00A404EA">
              <w:rPr>
                <w:rFonts w:hint="eastAsia"/>
                <w:b/>
                <w:lang w:val="en-US" w:eastAsia="zh-CN"/>
              </w:rPr>
              <w:t>1</w:t>
            </w:r>
          </w:p>
        </w:tc>
        <w:tc>
          <w:tcPr>
            <w:tcW w:w="4111" w:type="dxa"/>
            <w:shd w:val="clear" w:color="auto" w:fill="auto"/>
          </w:tcPr>
          <w:p w:rsidR="0033417E" w:rsidRPr="00A404EA" w:rsidRDefault="00B8262A" w:rsidP="000448A8">
            <w:pPr>
              <w:rPr>
                <w:rFonts w:hint="eastAsia"/>
                <w:lang w:val="en-US" w:eastAsia="zh-CN"/>
              </w:rPr>
            </w:pPr>
            <w:r w:rsidRPr="00A404EA">
              <w:rPr>
                <w:rFonts w:hint="eastAsia"/>
                <w:lang w:val="en-US" w:eastAsia="zh-CN"/>
              </w:rPr>
              <w:t>W</w:t>
            </w:r>
            <w:r w:rsidRPr="00A404EA">
              <w:rPr>
                <w:lang w:val="en-US" w:eastAsia="zh-CN"/>
              </w:rPr>
              <w:t>hen the UE get</w:t>
            </w:r>
            <w:r w:rsidR="000E4748" w:rsidRPr="00A404EA">
              <w:rPr>
                <w:lang w:val="en-US" w:eastAsia="zh-CN"/>
              </w:rPr>
              <w:t>s</w:t>
            </w:r>
            <w:r w:rsidRPr="00A404EA">
              <w:rPr>
                <w:lang w:val="en-US" w:eastAsia="zh-CN"/>
              </w:rPr>
              <w:t xml:space="preserve"> feedback from the user </w:t>
            </w:r>
            <w:r w:rsidR="000B698B" w:rsidRPr="00A404EA">
              <w:rPr>
                <w:lang w:val="en-US" w:eastAsia="zh-CN"/>
              </w:rPr>
              <w:t>and determine</w:t>
            </w:r>
            <w:r w:rsidR="00D4423D" w:rsidRPr="00A404EA">
              <w:rPr>
                <w:lang w:val="en-US" w:eastAsia="zh-CN"/>
              </w:rPr>
              <w:t>s</w:t>
            </w:r>
            <w:r w:rsidR="000B698B" w:rsidRPr="00A404EA">
              <w:rPr>
                <w:lang w:val="en-US" w:eastAsia="zh-CN"/>
              </w:rPr>
              <w:t xml:space="preserve"> the selected PLMN then the UE may be able to </w:t>
            </w:r>
            <w:r w:rsidR="00E41B48" w:rsidRPr="00A404EA">
              <w:rPr>
                <w:lang w:val="en-US" w:eastAsia="zh-CN"/>
              </w:rPr>
              <w:t>be registered</w:t>
            </w:r>
            <w:r w:rsidR="000B698B" w:rsidRPr="00A404EA">
              <w:rPr>
                <w:lang w:val="en-US" w:eastAsia="zh-CN"/>
              </w:rPr>
              <w:t xml:space="preserve"> </w:t>
            </w:r>
            <w:r w:rsidR="001B2259" w:rsidRPr="00A404EA">
              <w:rPr>
                <w:rFonts w:hint="eastAsia"/>
                <w:lang w:val="en-US" w:eastAsia="zh-CN"/>
              </w:rPr>
              <w:t>in</w:t>
            </w:r>
            <w:r w:rsidR="001B2259" w:rsidRPr="00A404EA">
              <w:rPr>
                <w:lang w:val="en-US" w:eastAsia="zh-CN"/>
              </w:rPr>
              <w:t xml:space="preserve"> the selected PLMN </w:t>
            </w:r>
            <w:r w:rsidR="000B698B" w:rsidRPr="00A404EA">
              <w:rPr>
                <w:lang w:val="en-US" w:eastAsia="zh-CN"/>
              </w:rPr>
              <w:t>and get normal service.</w:t>
            </w:r>
          </w:p>
        </w:tc>
        <w:tc>
          <w:tcPr>
            <w:tcW w:w="4218" w:type="dxa"/>
            <w:shd w:val="clear" w:color="auto" w:fill="auto"/>
          </w:tcPr>
          <w:p w:rsidR="0033417E" w:rsidRPr="00A404EA" w:rsidRDefault="005A6F72" w:rsidP="000448A8">
            <w:pPr>
              <w:rPr>
                <w:rFonts w:hint="eastAsia"/>
                <w:lang w:val="en-US" w:eastAsia="zh-CN"/>
              </w:rPr>
            </w:pPr>
            <w:r w:rsidRPr="00A404EA">
              <w:rPr>
                <w:lang w:val="en-US" w:eastAsia="zh-CN"/>
              </w:rPr>
              <w:t xml:space="preserve">The UE </w:t>
            </w:r>
            <w:r w:rsidRPr="00431783">
              <w:rPr>
                <w:rFonts w:eastAsia="微软雅黑"/>
                <w:color w:val="000000"/>
                <w:lang w:eastAsia="zh-CN"/>
              </w:rPr>
              <w:t>cannot</w:t>
            </w:r>
            <w:r w:rsidRPr="00A404EA">
              <w:rPr>
                <w:rFonts w:eastAsia="微软雅黑"/>
                <w:color w:val="000000"/>
                <w:lang w:eastAsia="zh-CN"/>
              </w:rPr>
              <w:t xml:space="preserve"> </w:t>
            </w:r>
            <w:r w:rsidRPr="00A83AFA">
              <w:rPr>
                <w:rFonts w:eastAsia="微软雅黑"/>
                <w:color w:val="000000"/>
                <w:lang w:eastAsia="zh-CN"/>
              </w:rPr>
              <w:t>display</w:t>
            </w:r>
            <w:r w:rsidRPr="00A404EA">
              <w:rPr>
                <w:rFonts w:eastAsia="微软雅黑"/>
                <w:color w:val="000000"/>
                <w:lang w:eastAsia="zh-CN"/>
              </w:rPr>
              <w:t xml:space="preserve"> </w:t>
            </w:r>
            <w:r w:rsidRPr="00A404EA">
              <w:rPr>
                <w:rFonts w:eastAsia="微软雅黑" w:hint="eastAsia"/>
                <w:color w:val="000000"/>
                <w:lang w:eastAsia="zh-CN"/>
              </w:rPr>
              <w:t>PLMN</w:t>
            </w:r>
            <w:r w:rsidRPr="00A83AFA">
              <w:rPr>
                <w:rFonts w:eastAsia="微软雅黑"/>
                <w:color w:val="000000"/>
                <w:lang w:eastAsia="zh-CN"/>
              </w:rPr>
              <w:t xml:space="preserve"> information to the user </w:t>
            </w:r>
            <w:r w:rsidRPr="00A404EA">
              <w:rPr>
                <w:rFonts w:eastAsia="微软雅黑"/>
                <w:color w:val="000000"/>
                <w:lang w:eastAsia="zh-CN"/>
              </w:rPr>
              <w:t xml:space="preserve">or </w:t>
            </w:r>
            <w:r w:rsidRPr="00431783">
              <w:rPr>
                <w:rFonts w:eastAsia="微软雅黑"/>
                <w:color w:val="000000"/>
                <w:highlight w:val="yellow"/>
                <w:lang w:eastAsia="zh-CN"/>
              </w:rPr>
              <w:t>cannot</w:t>
            </w:r>
            <w:r w:rsidRPr="00A404EA">
              <w:rPr>
                <w:rFonts w:eastAsia="微软雅黑"/>
                <w:color w:val="000000"/>
                <w:lang w:eastAsia="zh-CN"/>
              </w:rPr>
              <w:t xml:space="preserve"> get feedback from the user </w:t>
            </w:r>
            <w:r w:rsidR="008279EF" w:rsidRPr="00A404EA">
              <w:rPr>
                <w:lang w:val="en-US" w:eastAsia="zh-CN"/>
              </w:rPr>
              <w:t>a</w:t>
            </w:r>
            <w:r w:rsidR="00ED1E79" w:rsidRPr="00A404EA">
              <w:rPr>
                <w:lang w:val="en-US" w:eastAsia="zh-CN"/>
              </w:rPr>
              <w:t xml:space="preserve">nd then will </w:t>
            </w:r>
            <w:r w:rsidR="00ED1E79" w:rsidRPr="00A404EA">
              <w:rPr>
                <w:highlight w:val="yellow"/>
                <w:lang w:val="en-US" w:eastAsia="zh-CN"/>
              </w:rPr>
              <w:t>not</w:t>
            </w:r>
            <w:r w:rsidR="00ED1E79" w:rsidRPr="00A404EA">
              <w:rPr>
                <w:lang w:val="en-US" w:eastAsia="zh-CN"/>
              </w:rPr>
              <w:t xml:space="preserve"> be able to get normal service</w:t>
            </w:r>
            <w:r w:rsidR="0072214D" w:rsidRPr="00A404EA">
              <w:rPr>
                <w:lang w:val="en-US" w:eastAsia="zh-CN"/>
              </w:rPr>
              <w:t xml:space="preserve"> in time</w:t>
            </w:r>
            <w:r w:rsidR="00ED1E79" w:rsidRPr="00A404EA">
              <w:rPr>
                <w:lang w:val="en-US" w:eastAsia="zh-CN"/>
              </w:rPr>
              <w:t>.</w:t>
            </w:r>
          </w:p>
        </w:tc>
      </w:tr>
      <w:tr w:rsidR="0033417E" w:rsidRPr="00A404EA" w:rsidTr="00A404EA">
        <w:tc>
          <w:tcPr>
            <w:tcW w:w="1526" w:type="dxa"/>
            <w:shd w:val="clear" w:color="auto" w:fill="auto"/>
          </w:tcPr>
          <w:p w:rsidR="0033417E" w:rsidRPr="00A404EA" w:rsidRDefault="002B2744" w:rsidP="000448A8">
            <w:pPr>
              <w:rPr>
                <w:rFonts w:hint="eastAsia"/>
                <w:lang w:val="en-US" w:eastAsia="zh-CN"/>
              </w:rPr>
            </w:pPr>
            <w:r w:rsidRPr="00A404EA">
              <w:rPr>
                <w:rFonts w:hint="eastAsia"/>
                <w:b/>
                <w:lang w:val="en-US" w:eastAsia="zh-CN"/>
              </w:rPr>
              <w:t>S</w:t>
            </w:r>
            <w:r w:rsidRPr="00A404EA">
              <w:rPr>
                <w:b/>
                <w:lang w:val="en-US" w:eastAsia="zh-CN"/>
              </w:rPr>
              <w:t>olution #2</w:t>
            </w:r>
          </w:p>
        </w:tc>
        <w:tc>
          <w:tcPr>
            <w:tcW w:w="4111" w:type="dxa"/>
            <w:shd w:val="clear" w:color="auto" w:fill="auto"/>
          </w:tcPr>
          <w:p w:rsidR="0033417E" w:rsidRPr="00A404EA" w:rsidRDefault="008279EF" w:rsidP="000448A8">
            <w:pPr>
              <w:rPr>
                <w:rFonts w:hint="eastAsia"/>
                <w:lang w:val="en-US" w:eastAsia="zh-CN"/>
              </w:rPr>
            </w:pPr>
            <w:r w:rsidRPr="00A404EA">
              <w:rPr>
                <w:rFonts w:hint="eastAsia"/>
                <w:lang w:val="en-US" w:eastAsia="zh-CN"/>
              </w:rPr>
              <w:t>T</w:t>
            </w:r>
            <w:r w:rsidRPr="00A404EA">
              <w:rPr>
                <w:lang w:val="en-US" w:eastAsia="zh-CN"/>
              </w:rPr>
              <w:t xml:space="preserve">he UE may automatically select a PLMN </w:t>
            </w:r>
            <w:r w:rsidR="000E4748" w:rsidRPr="00A404EA">
              <w:rPr>
                <w:lang w:val="en-US" w:eastAsia="zh-CN"/>
              </w:rPr>
              <w:t>that</w:t>
            </w:r>
            <w:r w:rsidRPr="00A404EA">
              <w:rPr>
                <w:lang w:val="en-US" w:eastAsia="zh-CN"/>
              </w:rPr>
              <w:t xml:space="preserve"> can provide disaster roaming service to the UE and then </w:t>
            </w:r>
            <w:r w:rsidRPr="00A404EA">
              <w:rPr>
                <w:rFonts w:hint="eastAsia"/>
                <w:lang w:val="en-US" w:eastAsia="zh-CN"/>
              </w:rPr>
              <w:t>may</w:t>
            </w:r>
            <w:r w:rsidR="000E4748" w:rsidRPr="00A404EA">
              <w:rPr>
                <w:lang w:val="en-US" w:eastAsia="zh-CN"/>
              </w:rPr>
              <w:t xml:space="preserve"> </w:t>
            </w:r>
            <w:r w:rsidRPr="00A404EA">
              <w:rPr>
                <w:lang w:val="en-US" w:eastAsia="zh-CN"/>
              </w:rPr>
              <w:t xml:space="preserve">be able to </w:t>
            </w:r>
            <w:r w:rsidR="00E41B48" w:rsidRPr="00A404EA">
              <w:rPr>
                <w:lang w:val="en-US" w:eastAsia="zh-CN"/>
              </w:rPr>
              <w:t>be registered</w:t>
            </w:r>
            <w:r w:rsidRPr="00A404EA">
              <w:rPr>
                <w:lang w:val="en-US" w:eastAsia="zh-CN"/>
              </w:rPr>
              <w:t xml:space="preserve"> </w:t>
            </w:r>
            <w:r w:rsidRPr="00A404EA">
              <w:rPr>
                <w:rFonts w:hint="eastAsia"/>
                <w:lang w:val="en-US" w:eastAsia="zh-CN"/>
              </w:rPr>
              <w:t>in</w:t>
            </w:r>
            <w:r w:rsidRPr="00A404EA">
              <w:rPr>
                <w:lang w:val="en-US" w:eastAsia="zh-CN"/>
              </w:rPr>
              <w:t xml:space="preserve"> the selected PLMN and get normal service.</w:t>
            </w:r>
          </w:p>
        </w:tc>
        <w:tc>
          <w:tcPr>
            <w:tcW w:w="4218" w:type="dxa"/>
            <w:shd w:val="clear" w:color="auto" w:fill="auto"/>
          </w:tcPr>
          <w:p w:rsidR="0033417E" w:rsidRPr="00A404EA" w:rsidRDefault="00ED1E79" w:rsidP="000448A8">
            <w:pPr>
              <w:rPr>
                <w:rFonts w:hint="eastAsia"/>
                <w:lang w:val="en-US" w:eastAsia="zh-CN"/>
              </w:rPr>
            </w:pPr>
            <w:r w:rsidRPr="00A404EA">
              <w:rPr>
                <w:rFonts w:hint="eastAsia"/>
                <w:lang w:val="en-US" w:eastAsia="zh-CN"/>
              </w:rPr>
              <w:t>T</w:t>
            </w:r>
            <w:r w:rsidRPr="00A404EA">
              <w:rPr>
                <w:lang w:val="en-US" w:eastAsia="zh-CN"/>
              </w:rPr>
              <w:t xml:space="preserve">he UE </w:t>
            </w:r>
            <w:r w:rsidR="000B698B" w:rsidRPr="00A404EA">
              <w:rPr>
                <w:lang w:val="en-US" w:eastAsia="zh-CN"/>
              </w:rPr>
              <w:t xml:space="preserve">may automatically select a PLMN </w:t>
            </w:r>
            <w:r w:rsidR="000E4748" w:rsidRPr="00A404EA">
              <w:rPr>
                <w:lang w:val="en-US" w:eastAsia="zh-CN"/>
              </w:rPr>
              <w:t>that</w:t>
            </w:r>
            <w:r w:rsidR="000B698B" w:rsidRPr="00A404EA">
              <w:rPr>
                <w:lang w:val="en-US" w:eastAsia="zh-CN"/>
              </w:rPr>
              <w:t xml:space="preserve"> can provide disaster roaming service to the UE and then </w:t>
            </w:r>
            <w:r w:rsidRPr="00A404EA">
              <w:rPr>
                <w:rFonts w:hint="eastAsia"/>
                <w:lang w:val="en-US" w:eastAsia="zh-CN"/>
              </w:rPr>
              <w:t>may</w:t>
            </w:r>
            <w:r w:rsidR="000E4748" w:rsidRPr="00A404EA">
              <w:rPr>
                <w:lang w:val="en-US" w:eastAsia="zh-CN"/>
              </w:rPr>
              <w:t xml:space="preserve"> </w:t>
            </w:r>
            <w:r w:rsidRPr="00A404EA">
              <w:rPr>
                <w:lang w:val="en-US" w:eastAsia="zh-CN"/>
              </w:rPr>
              <w:t xml:space="preserve">be able to </w:t>
            </w:r>
            <w:r w:rsidR="00E41B48" w:rsidRPr="00A404EA">
              <w:rPr>
                <w:lang w:val="en-US" w:eastAsia="zh-CN"/>
              </w:rPr>
              <w:t>be registered</w:t>
            </w:r>
            <w:r w:rsidRPr="00A404EA">
              <w:rPr>
                <w:lang w:val="en-US" w:eastAsia="zh-CN"/>
              </w:rPr>
              <w:t xml:space="preserve"> </w:t>
            </w:r>
            <w:r w:rsidR="00F346B1" w:rsidRPr="00A404EA">
              <w:rPr>
                <w:rFonts w:hint="eastAsia"/>
                <w:lang w:val="en-US" w:eastAsia="zh-CN"/>
              </w:rPr>
              <w:t>in</w:t>
            </w:r>
            <w:r w:rsidR="00F346B1" w:rsidRPr="00A404EA">
              <w:rPr>
                <w:lang w:val="en-US" w:eastAsia="zh-CN"/>
              </w:rPr>
              <w:t xml:space="preserve"> the selected PLMN </w:t>
            </w:r>
            <w:r w:rsidRPr="00A404EA">
              <w:rPr>
                <w:lang w:val="en-US" w:eastAsia="zh-CN"/>
              </w:rPr>
              <w:t>and get normal service.</w:t>
            </w:r>
          </w:p>
        </w:tc>
      </w:tr>
      <w:tr w:rsidR="002576F8" w:rsidRPr="00A404EA" w:rsidTr="00A404EA">
        <w:tc>
          <w:tcPr>
            <w:tcW w:w="1526" w:type="dxa"/>
            <w:shd w:val="clear" w:color="auto" w:fill="auto"/>
          </w:tcPr>
          <w:p w:rsidR="002576F8" w:rsidRPr="00A404EA" w:rsidRDefault="002576F8" w:rsidP="000448A8">
            <w:pPr>
              <w:rPr>
                <w:rFonts w:hint="eastAsia"/>
                <w:b/>
                <w:lang w:val="en-US" w:eastAsia="zh-CN"/>
              </w:rPr>
            </w:pPr>
            <w:r w:rsidRPr="00A404EA">
              <w:rPr>
                <w:rFonts w:hint="eastAsia"/>
                <w:b/>
                <w:lang w:val="en-US" w:eastAsia="zh-CN"/>
              </w:rPr>
              <w:t>c</w:t>
            </w:r>
            <w:r w:rsidRPr="00A404EA">
              <w:rPr>
                <w:b/>
                <w:lang w:val="en-US" w:eastAsia="zh-CN"/>
              </w:rPr>
              <w:t>onclusion</w:t>
            </w:r>
          </w:p>
        </w:tc>
        <w:tc>
          <w:tcPr>
            <w:tcW w:w="4111" w:type="dxa"/>
            <w:shd w:val="clear" w:color="auto" w:fill="auto"/>
          </w:tcPr>
          <w:p w:rsidR="002576F8" w:rsidRPr="00A404EA" w:rsidRDefault="008279EF" w:rsidP="000448A8">
            <w:pPr>
              <w:rPr>
                <w:rFonts w:hint="eastAsia"/>
                <w:lang w:val="en-US" w:eastAsia="zh-CN"/>
              </w:rPr>
            </w:pPr>
            <w:r w:rsidRPr="00A404EA">
              <w:rPr>
                <w:rFonts w:hint="eastAsia"/>
                <w:lang w:val="en-US" w:eastAsia="zh-CN"/>
              </w:rPr>
              <w:t>T</w:t>
            </w:r>
            <w:r w:rsidRPr="00A404EA">
              <w:rPr>
                <w:lang w:val="en-US" w:eastAsia="zh-CN"/>
              </w:rPr>
              <w:t>he result</w:t>
            </w:r>
            <w:r w:rsidR="001C74BD" w:rsidRPr="00A404EA">
              <w:rPr>
                <w:rFonts w:hint="eastAsia"/>
                <w:lang w:val="en-US" w:eastAsia="zh-CN"/>
              </w:rPr>
              <w:t>s</w:t>
            </w:r>
            <w:r w:rsidRPr="00A404EA">
              <w:rPr>
                <w:lang w:val="en-US" w:eastAsia="zh-CN"/>
              </w:rPr>
              <w:t xml:space="preserve"> of the t</w:t>
            </w:r>
            <w:r w:rsidR="001C74BD" w:rsidRPr="00A404EA">
              <w:rPr>
                <w:lang w:val="en-US" w:eastAsia="zh-CN"/>
              </w:rPr>
              <w:t>wo</w:t>
            </w:r>
            <w:r w:rsidRPr="00A404EA">
              <w:rPr>
                <w:lang w:val="en-US" w:eastAsia="zh-CN"/>
              </w:rPr>
              <w:t xml:space="preserve"> solution</w:t>
            </w:r>
            <w:r w:rsidR="000E4748" w:rsidRPr="00A404EA">
              <w:rPr>
                <w:lang w:val="en-US" w:eastAsia="zh-CN"/>
              </w:rPr>
              <w:t>s</w:t>
            </w:r>
            <w:r w:rsidRPr="00A404EA">
              <w:rPr>
                <w:lang w:val="en-US" w:eastAsia="zh-CN"/>
              </w:rPr>
              <w:t xml:space="preserve"> are </w:t>
            </w:r>
            <w:r w:rsidRPr="00A404EA">
              <w:rPr>
                <w:highlight w:val="yellow"/>
                <w:lang w:val="en-US" w:eastAsia="zh-CN"/>
              </w:rPr>
              <w:t>similar</w:t>
            </w:r>
            <w:r w:rsidRPr="00A404EA">
              <w:rPr>
                <w:lang w:val="en-US" w:eastAsia="zh-CN"/>
              </w:rPr>
              <w:t>.</w:t>
            </w:r>
          </w:p>
        </w:tc>
        <w:tc>
          <w:tcPr>
            <w:tcW w:w="4218" w:type="dxa"/>
            <w:shd w:val="clear" w:color="auto" w:fill="auto"/>
          </w:tcPr>
          <w:p w:rsidR="002576F8" w:rsidRPr="00A404EA" w:rsidRDefault="00ED1E79" w:rsidP="000448A8">
            <w:pPr>
              <w:rPr>
                <w:rFonts w:hint="eastAsia"/>
                <w:lang w:val="en-US" w:eastAsia="zh-CN"/>
              </w:rPr>
            </w:pPr>
            <w:r w:rsidRPr="00A404EA">
              <w:rPr>
                <w:rFonts w:hint="eastAsia"/>
                <w:lang w:val="en-US" w:eastAsia="zh-CN"/>
              </w:rPr>
              <w:t>S</w:t>
            </w:r>
            <w:r w:rsidRPr="00A404EA">
              <w:rPr>
                <w:lang w:val="en-US" w:eastAsia="zh-CN"/>
              </w:rPr>
              <w:t xml:space="preserve">ol#2 is </w:t>
            </w:r>
            <w:r w:rsidRPr="00A404EA">
              <w:rPr>
                <w:highlight w:val="yellow"/>
                <w:lang w:val="en-US" w:eastAsia="zh-CN"/>
              </w:rPr>
              <w:t>better</w:t>
            </w:r>
            <w:r w:rsidRPr="00A404EA">
              <w:rPr>
                <w:lang w:val="en-US" w:eastAsia="zh-CN"/>
              </w:rPr>
              <w:t>.</w:t>
            </w:r>
          </w:p>
        </w:tc>
      </w:tr>
    </w:tbl>
    <w:p w:rsidR="006D5E7C" w:rsidRDefault="006D5E7C" w:rsidP="000448A8">
      <w:pPr>
        <w:rPr>
          <w:lang w:val="en-US" w:eastAsia="zh-CN"/>
        </w:rPr>
      </w:pPr>
    </w:p>
    <w:p w:rsidR="00C21968" w:rsidRDefault="00C21968" w:rsidP="00FA30D1">
      <w:pPr>
        <w:rPr>
          <w:noProof/>
          <w:lang w:eastAsia="zh-CN"/>
        </w:rPr>
      </w:pPr>
      <w:r>
        <w:rPr>
          <w:rFonts w:hint="eastAsia"/>
          <w:noProof/>
          <w:lang w:eastAsia="zh-CN"/>
        </w:rPr>
        <w:t>F</w:t>
      </w:r>
      <w:r>
        <w:rPr>
          <w:noProof/>
          <w:lang w:eastAsia="zh-CN"/>
        </w:rPr>
        <w:t>or use case1</w:t>
      </w:r>
      <w:r w:rsidR="002627D2">
        <w:rPr>
          <w:noProof/>
          <w:lang w:eastAsia="zh-CN"/>
        </w:rPr>
        <w:t>:</w:t>
      </w:r>
    </w:p>
    <w:p w:rsidR="00C21968" w:rsidRDefault="00C21968" w:rsidP="00FE63E2">
      <w:pPr>
        <w:numPr>
          <w:ilvl w:val="0"/>
          <w:numId w:val="9"/>
        </w:numPr>
        <w:ind w:left="284" w:hanging="284"/>
        <w:rPr>
          <w:rFonts w:hint="eastAsia"/>
          <w:noProof/>
          <w:lang w:eastAsia="zh-CN"/>
        </w:rPr>
      </w:pPr>
      <w:r>
        <w:rPr>
          <w:noProof/>
          <w:lang w:eastAsia="zh-CN"/>
        </w:rPr>
        <w:t xml:space="preserve">for solution #1, </w:t>
      </w:r>
      <w:r w:rsidR="005D7137">
        <w:rPr>
          <w:noProof/>
          <w:lang w:eastAsia="zh-CN"/>
        </w:rPr>
        <w:t xml:space="preserve">after the UE displays the </w:t>
      </w:r>
      <w:r w:rsidR="005D7137">
        <w:t>PLMNs support</w:t>
      </w:r>
      <w:r w:rsidR="00EF7AD0">
        <w:t>ing</w:t>
      </w:r>
      <w:r w:rsidR="005D7137">
        <w:t xml:space="preserve"> disaster roaming</w:t>
      </w:r>
      <w:r w:rsidR="005D7137">
        <w:rPr>
          <w:noProof/>
          <w:lang w:eastAsia="zh-CN"/>
        </w:rPr>
        <w:t xml:space="preserve"> </w:t>
      </w:r>
      <w:r w:rsidR="00EF7AD0">
        <w:rPr>
          <w:lang w:val="en-US" w:eastAsia="zh-CN"/>
        </w:rPr>
        <w:t xml:space="preserve">service </w:t>
      </w:r>
      <w:r w:rsidR="005D7137">
        <w:rPr>
          <w:noProof/>
          <w:lang w:eastAsia="zh-CN"/>
        </w:rPr>
        <w:t xml:space="preserve">to the user, </w:t>
      </w:r>
      <w:r w:rsidR="00B81B18">
        <w:rPr>
          <w:noProof/>
          <w:lang w:eastAsia="zh-CN"/>
        </w:rPr>
        <w:t xml:space="preserve">the user </w:t>
      </w:r>
      <w:r w:rsidR="005D7137">
        <w:rPr>
          <w:noProof/>
          <w:lang w:eastAsia="zh-CN"/>
        </w:rPr>
        <w:t xml:space="preserve">can </w:t>
      </w:r>
      <w:r w:rsidR="00AF40AC">
        <w:rPr>
          <w:rFonts w:hint="eastAsia"/>
          <w:noProof/>
          <w:lang w:eastAsia="zh-CN"/>
        </w:rPr>
        <w:t>g</w:t>
      </w:r>
      <w:r w:rsidR="00AF40AC">
        <w:rPr>
          <w:noProof/>
          <w:lang w:eastAsia="zh-CN"/>
        </w:rPr>
        <w:t xml:space="preserve">ive feedback about </w:t>
      </w:r>
      <w:r w:rsidR="005D7137">
        <w:rPr>
          <w:noProof/>
          <w:lang w:eastAsia="zh-CN"/>
        </w:rPr>
        <w:t>the selection of the PLMN to the UE</w:t>
      </w:r>
      <w:r>
        <w:rPr>
          <w:noProof/>
          <w:lang w:eastAsia="zh-CN"/>
        </w:rPr>
        <w:t>.</w:t>
      </w:r>
      <w:r w:rsidR="005D7137">
        <w:rPr>
          <w:noProof/>
          <w:lang w:eastAsia="zh-CN"/>
        </w:rPr>
        <w:t xml:space="preserve"> And then the UE </w:t>
      </w:r>
      <w:r w:rsidR="005D7137">
        <w:rPr>
          <w:lang w:val="en-US" w:eastAsia="zh-CN"/>
        </w:rPr>
        <w:t xml:space="preserve">may be able to </w:t>
      </w:r>
      <w:r w:rsidR="00E41B48">
        <w:rPr>
          <w:lang w:val="en-US" w:eastAsia="zh-CN"/>
        </w:rPr>
        <w:t>be registered</w:t>
      </w:r>
      <w:r w:rsidR="005D7137">
        <w:rPr>
          <w:lang w:val="en-US" w:eastAsia="zh-CN"/>
        </w:rPr>
        <w:t xml:space="preserve"> and get normal service.</w:t>
      </w:r>
    </w:p>
    <w:p w:rsidR="00C21968" w:rsidRDefault="00C21968" w:rsidP="00FE63E2">
      <w:pPr>
        <w:numPr>
          <w:ilvl w:val="0"/>
          <w:numId w:val="9"/>
        </w:numPr>
        <w:ind w:left="284" w:hanging="284"/>
        <w:rPr>
          <w:noProof/>
          <w:lang w:eastAsia="zh-CN"/>
        </w:rPr>
      </w:pPr>
      <w:r>
        <w:rPr>
          <w:noProof/>
          <w:lang w:eastAsia="zh-CN"/>
        </w:rPr>
        <w:t xml:space="preserve">for solution #2, </w:t>
      </w:r>
      <w:r w:rsidR="005D7137">
        <w:rPr>
          <w:noProof/>
          <w:lang w:eastAsia="zh-CN"/>
        </w:rPr>
        <w:t xml:space="preserve">the UE </w:t>
      </w:r>
      <w:r w:rsidR="00EF7AD0">
        <w:rPr>
          <w:noProof/>
          <w:lang w:eastAsia="zh-CN"/>
        </w:rPr>
        <w:t>can</w:t>
      </w:r>
      <w:r w:rsidR="005D7137">
        <w:rPr>
          <w:noProof/>
          <w:lang w:eastAsia="zh-CN"/>
        </w:rPr>
        <w:t xml:space="preserve"> </w:t>
      </w:r>
      <w:r w:rsidR="005D7137">
        <w:rPr>
          <w:lang w:val="en-US" w:eastAsia="zh-CN"/>
        </w:rPr>
        <w:t xml:space="preserve">automatically select a PLMN </w:t>
      </w:r>
      <w:r w:rsidR="00EF7AD0">
        <w:rPr>
          <w:lang w:val="en-US" w:eastAsia="zh-CN"/>
        </w:rPr>
        <w:t>supporting</w:t>
      </w:r>
      <w:r w:rsidR="005D7137">
        <w:rPr>
          <w:lang w:val="en-US" w:eastAsia="zh-CN"/>
        </w:rPr>
        <w:t xml:space="preserve"> disaster roaming service to the UE and then </w:t>
      </w:r>
      <w:r w:rsidR="005D7137">
        <w:rPr>
          <w:rFonts w:hint="eastAsia"/>
          <w:lang w:val="en-US" w:eastAsia="zh-CN"/>
        </w:rPr>
        <w:t>may</w:t>
      </w:r>
      <w:r w:rsidR="00D4423D">
        <w:rPr>
          <w:lang w:val="en-US" w:eastAsia="zh-CN"/>
        </w:rPr>
        <w:t xml:space="preserve"> </w:t>
      </w:r>
      <w:r w:rsidR="005D7137">
        <w:rPr>
          <w:lang w:val="en-US" w:eastAsia="zh-CN"/>
        </w:rPr>
        <w:t xml:space="preserve">be able to </w:t>
      </w:r>
      <w:r w:rsidR="00E41B48">
        <w:rPr>
          <w:lang w:val="en-US" w:eastAsia="zh-CN"/>
        </w:rPr>
        <w:t>be registered</w:t>
      </w:r>
      <w:r w:rsidR="005D7137">
        <w:rPr>
          <w:lang w:val="en-US" w:eastAsia="zh-CN"/>
        </w:rPr>
        <w:t xml:space="preserve"> and get normal service</w:t>
      </w:r>
      <w:r w:rsidR="006D3841" w:rsidRPr="006D3841">
        <w:rPr>
          <w:noProof/>
          <w:lang w:eastAsia="zh-CN"/>
        </w:rPr>
        <w:t>.</w:t>
      </w:r>
      <w:r w:rsidR="006D3841">
        <w:rPr>
          <w:noProof/>
          <w:lang w:eastAsia="zh-CN"/>
        </w:rPr>
        <w:t xml:space="preserve"> </w:t>
      </w:r>
    </w:p>
    <w:p w:rsidR="007C10AD" w:rsidRDefault="006D1FC1" w:rsidP="00D62175">
      <w:pPr>
        <w:rPr>
          <w:lang w:val="en-US" w:eastAsia="zh-CN"/>
        </w:rPr>
      </w:pPr>
      <w:r>
        <w:rPr>
          <w:lang w:val="en-US" w:eastAsia="zh-CN"/>
        </w:rPr>
        <w:t>Therefore,</w:t>
      </w:r>
      <w:r w:rsidR="00A31459">
        <w:rPr>
          <w:noProof/>
          <w:lang w:eastAsia="zh-CN"/>
        </w:rPr>
        <w:t xml:space="preserve"> for use case 1, </w:t>
      </w:r>
      <w:r w:rsidR="001D4E5A">
        <w:rPr>
          <w:lang w:val="en-US" w:eastAsia="zh-CN"/>
        </w:rPr>
        <w:t>the result</w:t>
      </w:r>
      <w:r w:rsidR="00CD2D43">
        <w:rPr>
          <w:lang w:val="en-US" w:eastAsia="zh-CN"/>
        </w:rPr>
        <w:t>s</w:t>
      </w:r>
      <w:r w:rsidR="001D4E5A">
        <w:rPr>
          <w:lang w:val="en-US" w:eastAsia="zh-CN"/>
        </w:rPr>
        <w:t xml:space="preserve"> of </w:t>
      </w:r>
      <w:r w:rsidR="007C10AD">
        <w:rPr>
          <w:lang w:val="en-US" w:eastAsia="zh-CN"/>
        </w:rPr>
        <w:t xml:space="preserve">solution#2 </w:t>
      </w:r>
      <w:r w:rsidR="00C82947">
        <w:rPr>
          <w:lang w:val="en-US" w:eastAsia="zh-CN"/>
        </w:rPr>
        <w:t>and</w:t>
      </w:r>
      <w:r w:rsidR="006D3841">
        <w:rPr>
          <w:lang w:val="en-US" w:eastAsia="zh-CN"/>
        </w:rPr>
        <w:t xml:space="preserve"> solution#1</w:t>
      </w:r>
      <w:r w:rsidR="00C82947">
        <w:rPr>
          <w:lang w:val="en-US" w:eastAsia="zh-CN"/>
        </w:rPr>
        <w:t xml:space="preserve"> are similar</w:t>
      </w:r>
      <w:r w:rsidR="007C10AD">
        <w:rPr>
          <w:lang w:val="en-US" w:eastAsia="zh-CN"/>
        </w:rPr>
        <w:t>.</w:t>
      </w:r>
    </w:p>
    <w:p w:rsidR="00252D96" w:rsidRPr="00C4740F" w:rsidRDefault="00252D96" w:rsidP="00D62175">
      <w:pPr>
        <w:rPr>
          <w:b/>
          <w:lang w:val="en-US" w:eastAsia="zh-CN"/>
        </w:rPr>
      </w:pPr>
      <w:r w:rsidRPr="00252D96">
        <w:rPr>
          <w:rFonts w:hint="eastAsia"/>
          <w:b/>
          <w:lang w:val="en-US" w:eastAsia="zh-CN"/>
        </w:rPr>
        <w:t>O</w:t>
      </w:r>
      <w:r w:rsidRPr="00252D96">
        <w:rPr>
          <w:b/>
          <w:lang w:val="en-US" w:eastAsia="zh-CN"/>
        </w:rPr>
        <w:t xml:space="preserve">bservation #1: </w:t>
      </w:r>
      <w:r w:rsidR="005D7137">
        <w:rPr>
          <w:b/>
          <w:lang w:val="en-US" w:eastAsia="zh-CN"/>
        </w:rPr>
        <w:t>For the UE which can</w:t>
      </w:r>
      <w:r w:rsidR="005D7137" w:rsidRPr="00C4740F">
        <w:rPr>
          <w:b/>
          <w:lang w:val="en-US" w:eastAsia="zh-CN"/>
        </w:rPr>
        <w:t xml:space="preserve"> </w:t>
      </w:r>
      <w:r w:rsidR="005D7137" w:rsidRPr="00A83AFA">
        <w:rPr>
          <w:rFonts w:eastAsia="微软雅黑"/>
          <w:b/>
          <w:color w:val="000000"/>
          <w:lang w:eastAsia="zh-CN"/>
        </w:rPr>
        <w:t xml:space="preserve">display </w:t>
      </w:r>
      <w:r w:rsidR="00AF40AC">
        <w:rPr>
          <w:rFonts w:eastAsia="微软雅黑"/>
          <w:b/>
          <w:color w:val="000000"/>
          <w:lang w:eastAsia="zh-CN"/>
        </w:rPr>
        <w:t xml:space="preserve">PLMN </w:t>
      </w:r>
      <w:r w:rsidR="005D7137" w:rsidRPr="00A83AFA">
        <w:rPr>
          <w:rFonts w:eastAsia="微软雅黑"/>
          <w:b/>
          <w:color w:val="000000"/>
          <w:lang w:eastAsia="zh-CN"/>
        </w:rPr>
        <w:t xml:space="preserve">information to the user </w:t>
      </w:r>
      <w:r w:rsidR="00AF40AC">
        <w:rPr>
          <w:rFonts w:eastAsia="微软雅黑"/>
          <w:b/>
          <w:color w:val="000000"/>
          <w:lang w:eastAsia="zh-CN"/>
        </w:rPr>
        <w:t xml:space="preserve">and get feedback from the user </w:t>
      </w:r>
      <w:r w:rsidR="005D7137" w:rsidRPr="00A83AFA">
        <w:rPr>
          <w:rFonts w:eastAsia="微软雅黑"/>
          <w:b/>
          <w:color w:val="000000"/>
          <w:lang w:eastAsia="zh-CN"/>
        </w:rPr>
        <w:t>easily</w:t>
      </w:r>
      <w:r w:rsidR="005D7137" w:rsidRPr="00C4740F">
        <w:rPr>
          <w:rFonts w:eastAsia="微软雅黑"/>
          <w:b/>
          <w:color w:val="000000"/>
          <w:lang w:eastAsia="zh-CN"/>
        </w:rPr>
        <w:t xml:space="preserve">, when </w:t>
      </w:r>
      <w:r w:rsidR="005D7137" w:rsidRPr="00C4740F">
        <w:rPr>
          <w:b/>
          <w:lang w:eastAsia="zh-CN"/>
        </w:rPr>
        <w:t>the RPLMN</w:t>
      </w:r>
      <w:r w:rsidR="00487147">
        <w:rPr>
          <w:b/>
          <w:lang w:eastAsia="zh-CN"/>
        </w:rPr>
        <w:t xml:space="preserve"> is considered as</w:t>
      </w:r>
      <w:r w:rsidR="00487147" w:rsidRPr="00487147">
        <w:rPr>
          <w:b/>
          <w:lang w:eastAsia="zh-CN"/>
        </w:rPr>
        <w:t xml:space="preserve"> </w:t>
      </w:r>
      <w:r w:rsidR="00487147" w:rsidRPr="00487147">
        <w:rPr>
          <w:b/>
        </w:rPr>
        <w:t>the PLMN with disaster condition</w:t>
      </w:r>
      <w:r w:rsidR="005D7137" w:rsidRPr="00C4740F">
        <w:rPr>
          <w:b/>
          <w:lang w:eastAsia="zh-CN"/>
        </w:rPr>
        <w:t xml:space="preserve">, the </w:t>
      </w:r>
      <w:r w:rsidR="005D7137" w:rsidRPr="00C4740F">
        <w:rPr>
          <w:b/>
          <w:lang w:val="en-US" w:eastAsia="zh-CN"/>
        </w:rPr>
        <w:t>result</w:t>
      </w:r>
      <w:r w:rsidR="005D7137" w:rsidRPr="00C4740F">
        <w:rPr>
          <w:rFonts w:hint="eastAsia"/>
          <w:b/>
          <w:lang w:val="en-US" w:eastAsia="zh-CN"/>
        </w:rPr>
        <w:t>s</w:t>
      </w:r>
      <w:r w:rsidR="005D7137" w:rsidRPr="00C4740F">
        <w:rPr>
          <w:b/>
          <w:lang w:val="en-US" w:eastAsia="zh-CN"/>
        </w:rPr>
        <w:t xml:space="preserve"> of the two solution</w:t>
      </w:r>
      <w:r w:rsidR="00CD2D43">
        <w:rPr>
          <w:b/>
          <w:lang w:val="en-US" w:eastAsia="zh-CN"/>
        </w:rPr>
        <w:t>s</w:t>
      </w:r>
      <w:r w:rsidR="005D7137" w:rsidRPr="00C4740F">
        <w:rPr>
          <w:b/>
          <w:lang w:val="en-US" w:eastAsia="zh-CN"/>
        </w:rPr>
        <w:t xml:space="preserve"> are similar, i.e. the UE may be able to get normal service</w:t>
      </w:r>
      <w:r w:rsidR="00C82947" w:rsidRPr="00C4740F">
        <w:rPr>
          <w:b/>
          <w:lang w:val="en-US" w:eastAsia="zh-CN"/>
        </w:rPr>
        <w:t xml:space="preserve"> in time</w:t>
      </w:r>
      <w:r w:rsidR="005D7137" w:rsidRPr="00C4740F">
        <w:rPr>
          <w:b/>
          <w:lang w:val="en-US" w:eastAsia="zh-CN"/>
        </w:rPr>
        <w:t>.</w:t>
      </w:r>
    </w:p>
    <w:p w:rsidR="00F07767" w:rsidRPr="007B6417" w:rsidRDefault="007B6417" w:rsidP="00D62175">
      <w:pPr>
        <w:rPr>
          <w:lang w:val="en-US" w:eastAsia="zh-CN"/>
        </w:rPr>
      </w:pPr>
      <w:r w:rsidRPr="007B6417">
        <w:rPr>
          <w:lang w:val="en-US" w:eastAsia="zh-CN"/>
        </w:rPr>
        <w:t xml:space="preserve">Meanwhile, there </w:t>
      </w:r>
      <w:r>
        <w:rPr>
          <w:lang w:val="en-US" w:eastAsia="zh-CN"/>
        </w:rPr>
        <w:t xml:space="preserve">might be </w:t>
      </w:r>
      <w:r w:rsidR="00485B0F">
        <w:rPr>
          <w:lang w:val="en-US" w:eastAsia="zh-CN"/>
        </w:rPr>
        <w:t>some</w:t>
      </w:r>
      <w:r>
        <w:rPr>
          <w:lang w:val="en-US" w:eastAsia="zh-CN"/>
        </w:rPr>
        <w:t xml:space="preserve"> scenario</w:t>
      </w:r>
      <w:r w:rsidR="00485B0F">
        <w:rPr>
          <w:lang w:val="en-US" w:eastAsia="zh-CN"/>
        </w:rPr>
        <w:t>s</w:t>
      </w:r>
      <w:r>
        <w:rPr>
          <w:lang w:val="en-US" w:eastAsia="zh-CN"/>
        </w:rPr>
        <w:t xml:space="preserve"> that the</w:t>
      </w:r>
      <w:r w:rsidRPr="007B6417">
        <w:rPr>
          <w:lang w:val="en-US" w:eastAsia="zh-CN"/>
        </w:rPr>
        <w:t xml:space="preserve"> user </w:t>
      </w:r>
      <w:r>
        <w:rPr>
          <w:lang w:val="en-US" w:eastAsia="zh-CN"/>
        </w:rPr>
        <w:t>would not like to select some PLMNs</w:t>
      </w:r>
      <w:r w:rsidR="003A185F">
        <w:rPr>
          <w:lang w:val="en-US" w:eastAsia="zh-CN"/>
        </w:rPr>
        <w:t>, e.g. to reduce the charging fo</w:t>
      </w:r>
      <w:r w:rsidR="003A185F" w:rsidRPr="000A0842">
        <w:rPr>
          <w:lang w:val="en-US" w:eastAsia="zh-CN"/>
        </w:rPr>
        <w:t>r disaster roaming service</w:t>
      </w:r>
      <w:r w:rsidR="003A185F">
        <w:rPr>
          <w:lang w:val="en-US" w:eastAsia="zh-CN"/>
        </w:rPr>
        <w:t>,</w:t>
      </w:r>
      <w:r>
        <w:rPr>
          <w:lang w:val="en-US" w:eastAsia="zh-CN"/>
        </w:rPr>
        <w:t xml:space="preserve"> even with the cost that the UE cannot get normal servic</w:t>
      </w:r>
      <w:r w:rsidR="009E6742">
        <w:rPr>
          <w:lang w:val="en-US" w:eastAsia="zh-CN"/>
        </w:rPr>
        <w:t>e</w:t>
      </w:r>
      <w:r w:rsidRPr="000A0842">
        <w:rPr>
          <w:lang w:val="en-US" w:eastAsia="zh-CN"/>
        </w:rPr>
        <w:t>.</w:t>
      </w:r>
      <w:r>
        <w:rPr>
          <w:lang w:val="en-US" w:eastAsia="zh-CN"/>
        </w:rPr>
        <w:t xml:space="preserve"> Then in such scenarios</w:t>
      </w:r>
      <w:r w:rsidR="00BE2819">
        <w:rPr>
          <w:lang w:val="en-US" w:eastAsia="zh-CN"/>
        </w:rPr>
        <w:t xml:space="preserve">, from the </w:t>
      </w:r>
      <w:r>
        <w:rPr>
          <w:lang w:val="en-US" w:eastAsia="zh-CN"/>
        </w:rPr>
        <w:t xml:space="preserve">user </w:t>
      </w:r>
      <w:r w:rsidR="00BE2819">
        <w:rPr>
          <w:lang w:val="en-US" w:eastAsia="zh-CN"/>
        </w:rPr>
        <w:t>intention perspective,</w:t>
      </w:r>
      <w:r>
        <w:rPr>
          <w:lang w:val="en-US" w:eastAsia="zh-CN"/>
        </w:rPr>
        <w:t xml:space="preserve"> </w:t>
      </w:r>
      <w:r w:rsidR="00BE2819">
        <w:rPr>
          <w:lang w:val="en-US" w:eastAsia="zh-CN"/>
        </w:rPr>
        <w:t>the</w:t>
      </w:r>
      <w:r>
        <w:rPr>
          <w:lang w:val="en-US" w:eastAsia="zh-CN"/>
        </w:rPr>
        <w:t xml:space="preserve"> solution#1 may be better than solution#2 because the </w:t>
      </w:r>
      <w:r w:rsidR="0041037D">
        <w:rPr>
          <w:lang w:val="en-US" w:eastAsia="zh-CN"/>
        </w:rPr>
        <w:t>solution#1 can</w:t>
      </w:r>
      <w:r>
        <w:rPr>
          <w:lang w:val="en-US" w:eastAsia="zh-CN"/>
        </w:rPr>
        <w:t xml:space="preserve"> fulfil</w:t>
      </w:r>
      <w:r w:rsidR="00CD2D43">
        <w:rPr>
          <w:lang w:val="en-US" w:eastAsia="zh-CN"/>
        </w:rPr>
        <w:t>l</w:t>
      </w:r>
      <w:r>
        <w:rPr>
          <w:lang w:val="en-US" w:eastAsia="zh-CN"/>
        </w:rPr>
        <w:t xml:space="preserve"> the user's intention. </w:t>
      </w:r>
    </w:p>
    <w:p w:rsidR="007B6417" w:rsidRPr="000F6DA0" w:rsidRDefault="000F6DA0" w:rsidP="00D62175">
      <w:pPr>
        <w:rPr>
          <w:b/>
          <w:lang w:val="en-US" w:eastAsia="zh-CN"/>
        </w:rPr>
      </w:pPr>
      <w:r>
        <w:rPr>
          <w:b/>
          <w:lang w:val="en-US" w:eastAsia="zh-CN"/>
        </w:rPr>
        <w:t>Observation#2</w:t>
      </w:r>
      <w:r w:rsidRPr="000F6DA0">
        <w:rPr>
          <w:b/>
          <w:lang w:val="en-US" w:eastAsia="zh-CN"/>
        </w:rPr>
        <w:t xml:space="preserve">: For the scenario that </w:t>
      </w:r>
      <w:r w:rsidR="00CA59B6" w:rsidRPr="00C4740F">
        <w:rPr>
          <w:rFonts w:eastAsia="微软雅黑"/>
          <w:b/>
          <w:color w:val="000000"/>
          <w:lang w:eastAsia="zh-CN"/>
        </w:rPr>
        <w:t xml:space="preserve">when </w:t>
      </w:r>
      <w:r w:rsidR="00CA59B6" w:rsidRPr="00C4740F">
        <w:rPr>
          <w:b/>
          <w:lang w:eastAsia="zh-CN"/>
        </w:rPr>
        <w:t>the RPLMN</w:t>
      </w:r>
      <w:r w:rsidR="00CA59B6">
        <w:rPr>
          <w:b/>
          <w:lang w:eastAsia="zh-CN"/>
        </w:rPr>
        <w:t xml:space="preserve"> is considered as</w:t>
      </w:r>
      <w:r w:rsidR="00CA59B6" w:rsidRPr="00487147">
        <w:rPr>
          <w:b/>
          <w:lang w:eastAsia="zh-CN"/>
        </w:rPr>
        <w:t xml:space="preserve"> </w:t>
      </w:r>
      <w:r w:rsidR="00CA59B6" w:rsidRPr="00487147">
        <w:rPr>
          <w:b/>
        </w:rPr>
        <w:t>the PLMN with disaster condition</w:t>
      </w:r>
      <w:r w:rsidRPr="000F6DA0">
        <w:rPr>
          <w:b/>
          <w:lang w:val="en-US" w:eastAsia="zh-CN"/>
        </w:rPr>
        <w:t xml:space="preserve"> the user would not like to select some PLMNs that can provide disaster roaming service to the UE even with the cost that the UE cannot get normal service, the user experience of solution#1 may be better than solution#2.</w:t>
      </w:r>
    </w:p>
    <w:p w:rsidR="002627D2" w:rsidRPr="00721BB8" w:rsidRDefault="002627D2" w:rsidP="00D62175">
      <w:pPr>
        <w:rPr>
          <w:lang w:val="en-US" w:eastAsia="zh-CN"/>
        </w:rPr>
      </w:pPr>
      <w:r>
        <w:rPr>
          <w:rFonts w:hint="eastAsia"/>
          <w:lang w:val="en-US" w:eastAsia="zh-CN"/>
        </w:rPr>
        <w:t>F</w:t>
      </w:r>
      <w:r>
        <w:rPr>
          <w:lang w:val="en-US" w:eastAsia="zh-CN"/>
        </w:rPr>
        <w:t>or use case 2:</w:t>
      </w:r>
    </w:p>
    <w:p w:rsidR="002627D2" w:rsidRPr="00721BB8" w:rsidRDefault="002627D2" w:rsidP="00FE63E2">
      <w:pPr>
        <w:numPr>
          <w:ilvl w:val="0"/>
          <w:numId w:val="9"/>
        </w:numPr>
        <w:ind w:left="284" w:hanging="284"/>
        <w:rPr>
          <w:rFonts w:hint="eastAsia"/>
          <w:noProof/>
          <w:lang w:eastAsia="zh-CN"/>
        </w:rPr>
      </w:pPr>
      <w:r w:rsidRPr="00721BB8">
        <w:rPr>
          <w:noProof/>
          <w:lang w:eastAsia="zh-CN"/>
        </w:rPr>
        <w:t>for solution #1,</w:t>
      </w:r>
      <w:r w:rsidR="008C74AE">
        <w:rPr>
          <w:noProof/>
          <w:lang w:eastAsia="zh-CN"/>
        </w:rPr>
        <w:t xml:space="preserve"> </w:t>
      </w:r>
      <w:r w:rsidR="00046A42">
        <w:rPr>
          <w:noProof/>
          <w:lang w:eastAsia="zh-CN"/>
        </w:rPr>
        <w:t xml:space="preserve">because </w:t>
      </w:r>
      <w:r w:rsidR="00C4740F">
        <w:rPr>
          <w:noProof/>
          <w:lang w:eastAsia="zh-CN"/>
        </w:rPr>
        <w:t>the UE cannot display the PLMN information to the user</w:t>
      </w:r>
      <w:r w:rsidR="003C3D77">
        <w:rPr>
          <w:noProof/>
          <w:lang w:eastAsia="zh-CN"/>
        </w:rPr>
        <w:t xml:space="preserve"> or</w:t>
      </w:r>
      <w:r w:rsidR="00C4740F">
        <w:rPr>
          <w:noProof/>
          <w:lang w:eastAsia="zh-CN"/>
        </w:rPr>
        <w:t xml:space="preserve"> cannot get the </w:t>
      </w:r>
      <w:r w:rsidR="003C3D77">
        <w:rPr>
          <w:noProof/>
          <w:lang w:eastAsia="zh-CN"/>
        </w:rPr>
        <w:t xml:space="preserve">feedback of the </w:t>
      </w:r>
      <w:r w:rsidR="00C4740F">
        <w:rPr>
          <w:noProof/>
          <w:lang w:eastAsia="zh-CN"/>
        </w:rPr>
        <w:t xml:space="preserve">selection of the PLMN determined by the user, then </w:t>
      </w:r>
      <w:r w:rsidR="0043162F">
        <w:rPr>
          <w:noProof/>
          <w:lang w:eastAsia="zh-CN"/>
        </w:rPr>
        <w:t xml:space="preserve">the UE </w:t>
      </w:r>
      <w:r w:rsidR="00C4740F">
        <w:rPr>
          <w:noProof/>
          <w:lang w:eastAsia="zh-CN"/>
        </w:rPr>
        <w:t>cannot be registered to get normal service</w:t>
      </w:r>
      <w:r w:rsidR="00046A42">
        <w:rPr>
          <w:noProof/>
          <w:lang w:eastAsia="zh-CN"/>
        </w:rPr>
        <w:t xml:space="preserve"> as per current TS</w:t>
      </w:r>
      <w:r w:rsidR="00046A42">
        <w:rPr>
          <w:noProof/>
          <w:lang w:val="en-US" w:eastAsia="zh-CN"/>
        </w:rPr>
        <w:t> 23.122</w:t>
      </w:r>
      <w:r w:rsidR="00D70E9C">
        <w:rPr>
          <w:noProof/>
          <w:lang w:val="en-US" w:eastAsia="zh-CN"/>
        </w:rPr>
        <w:t xml:space="preserve"> quoted below</w:t>
      </w:r>
      <w:r w:rsidR="00C4740F">
        <w:rPr>
          <w:noProof/>
          <w:lang w:eastAsia="zh-CN"/>
        </w:rPr>
        <w:t>;</w:t>
      </w:r>
    </w:p>
    <w:p w:rsidR="00046A42" w:rsidRDefault="00046A42" w:rsidP="00AA2805">
      <w:pPr>
        <w:ind w:left="284"/>
        <w:rPr>
          <w:lang w:val="en-US" w:eastAsia="zh-CN"/>
        </w:rPr>
      </w:pPr>
      <w:r>
        <w:rPr>
          <w:rFonts w:hint="eastAsia"/>
          <w:lang w:val="en-US" w:eastAsia="zh-CN"/>
        </w:rPr>
        <w:t>Q</w:t>
      </w:r>
      <w:r>
        <w:rPr>
          <w:lang w:val="en-US" w:eastAsia="zh-CN"/>
        </w:rPr>
        <w:t xml:space="preserve">uoted </w:t>
      </w:r>
      <w:r>
        <w:rPr>
          <w:noProof/>
          <w:lang w:val="en-US" w:eastAsia="zh-CN"/>
        </w:rPr>
        <w:t>from</w:t>
      </w:r>
      <w:r>
        <w:rPr>
          <w:lang w:val="en-US" w:eastAsia="zh-CN"/>
        </w:rPr>
        <w:t xml:space="preserve"> TS 23.122</w:t>
      </w:r>
      <w:r w:rsidR="00E01BA9">
        <w:rPr>
          <w:lang w:val="en-US" w:eastAsia="zh-CN"/>
        </w:rPr>
        <w:t xml:space="preserve"> subclause </w:t>
      </w:r>
      <w:r w:rsidR="00E01BA9" w:rsidRPr="00E01BA9">
        <w:rPr>
          <w:lang w:val="en-US" w:eastAsia="zh-CN"/>
        </w:rPr>
        <w:t>4.4.3.1.2 Manual Network Selection Mode Procedure</w:t>
      </w:r>
      <w:r>
        <w:rPr>
          <w:lang w:val="en-US" w:eastAsia="zh-CN"/>
        </w:rPr>
        <w:t>:</w:t>
      </w:r>
    </w:p>
    <w:p w:rsidR="00046A42" w:rsidRPr="00046A42" w:rsidRDefault="00046A42" w:rsidP="00AA2805">
      <w:pPr>
        <w:ind w:left="284"/>
        <w:rPr>
          <w:rFonts w:hint="eastAsia"/>
          <w:i/>
          <w:lang w:val="en-US" w:eastAsia="zh-CN"/>
        </w:rPr>
      </w:pPr>
      <w:r w:rsidRPr="00046A42">
        <w:rPr>
          <w:rFonts w:hint="eastAsia"/>
          <w:i/>
          <w:lang w:val="en-US" w:eastAsia="zh-CN"/>
        </w:rPr>
        <w:t>"</w:t>
      </w:r>
      <w:r w:rsidRPr="00046A42">
        <w:rPr>
          <w:i/>
        </w:rPr>
        <w:t xml:space="preserve">If the </w:t>
      </w:r>
      <w:r w:rsidRPr="00046A42">
        <w:rPr>
          <w:i/>
          <w:highlight w:val="yellow"/>
        </w:rPr>
        <w:t>user does not select</w:t>
      </w:r>
      <w:r w:rsidRPr="00046A42">
        <w:rPr>
          <w:i/>
        </w:rPr>
        <w:t xml:space="preserve"> a PLMN (or PLMN and CAG-ID), the selected PLMN shall be the one that was selected before the PLMN selection procedure started. If </w:t>
      </w:r>
      <w:r w:rsidRPr="00D15316">
        <w:rPr>
          <w:i/>
          <w:highlight w:val="yellow"/>
        </w:rPr>
        <w:t>no</w:t>
      </w:r>
      <w:r w:rsidRPr="00046A42">
        <w:rPr>
          <w:i/>
        </w:rPr>
        <w:t xml:space="preserve"> such PLMN was selected or that PLMN is no longer available, then the MS shall attempt to camp on any acceptable cell and enter the </w:t>
      </w:r>
      <w:r w:rsidRPr="00046A42">
        <w:rPr>
          <w:i/>
          <w:highlight w:val="yellow"/>
        </w:rPr>
        <w:t>limited service state</w:t>
      </w:r>
      <w:r w:rsidRPr="00046A42">
        <w:rPr>
          <w:i/>
        </w:rPr>
        <w:t>.</w:t>
      </w:r>
      <w:r w:rsidRPr="00046A42">
        <w:rPr>
          <w:i/>
          <w:lang w:val="en-US" w:eastAsia="zh-CN"/>
        </w:rPr>
        <w:t>"</w:t>
      </w:r>
    </w:p>
    <w:p w:rsidR="001C24F3" w:rsidRPr="00721BB8" w:rsidRDefault="001C24F3" w:rsidP="001C24F3">
      <w:pPr>
        <w:numPr>
          <w:ilvl w:val="0"/>
          <w:numId w:val="9"/>
        </w:numPr>
        <w:ind w:left="284" w:hanging="284"/>
        <w:rPr>
          <w:noProof/>
          <w:lang w:eastAsia="zh-CN"/>
        </w:rPr>
      </w:pPr>
      <w:r w:rsidRPr="00721BB8">
        <w:rPr>
          <w:noProof/>
          <w:lang w:eastAsia="zh-CN"/>
        </w:rPr>
        <w:t xml:space="preserve">for solution #2, </w:t>
      </w:r>
      <w:r>
        <w:rPr>
          <w:lang w:val="en-US" w:eastAsia="zh-CN"/>
        </w:rPr>
        <w:t>the UE may automatically select a PLMN that can provide disaster roaming service to the UE and then be registered to get normal service</w:t>
      </w:r>
      <w:r w:rsidRPr="00721BB8">
        <w:rPr>
          <w:noProof/>
          <w:lang w:eastAsia="zh-CN"/>
        </w:rPr>
        <w:t xml:space="preserve">. </w:t>
      </w:r>
    </w:p>
    <w:p w:rsidR="00252D96" w:rsidRDefault="006D1FC1" w:rsidP="006D1FC1">
      <w:pPr>
        <w:rPr>
          <w:lang w:val="en-US" w:eastAsia="zh-CN"/>
        </w:rPr>
      </w:pPr>
      <w:r>
        <w:rPr>
          <w:lang w:val="en-US" w:eastAsia="zh-CN"/>
        </w:rPr>
        <w:t>Therefore,</w:t>
      </w:r>
      <w:r>
        <w:rPr>
          <w:noProof/>
          <w:lang w:eastAsia="zh-CN"/>
        </w:rPr>
        <w:t xml:space="preserve"> </w:t>
      </w:r>
      <w:r w:rsidR="004228D6" w:rsidRPr="00721BB8">
        <w:rPr>
          <w:noProof/>
          <w:lang w:eastAsia="zh-CN"/>
        </w:rPr>
        <w:t xml:space="preserve">for use case 2, </w:t>
      </w:r>
      <w:r w:rsidR="00EE2EB9">
        <w:rPr>
          <w:rFonts w:hint="eastAsia"/>
          <w:lang w:val="en-US" w:eastAsia="zh-CN"/>
        </w:rPr>
        <w:t>from</w:t>
      </w:r>
      <w:r w:rsidR="00EE2EB9">
        <w:rPr>
          <w:lang w:val="en-US" w:eastAsia="zh-CN"/>
        </w:rPr>
        <w:t xml:space="preserve"> getting normal service perspective, </w:t>
      </w:r>
      <w:r w:rsidR="001D4E5A">
        <w:rPr>
          <w:lang w:val="en-US" w:eastAsia="zh-CN"/>
        </w:rPr>
        <w:t>the result</w:t>
      </w:r>
      <w:r w:rsidR="00EB719A">
        <w:rPr>
          <w:lang w:val="en-US" w:eastAsia="zh-CN"/>
        </w:rPr>
        <w:t>s</w:t>
      </w:r>
      <w:r w:rsidR="001D4E5A">
        <w:rPr>
          <w:lang w:val="en-US" w:eastAsia="zh-CN"/>
        </w:rPr>
        <w:t xml:space="preserve"> of solution#2 and solution#1 are different and the</w:t>
      </w:r>
      <w:r w:rsidR="004228D6" w:rsidRPr="00721BB8">
        <w:rPr>
          <w:lang w:val="en-US" w:eastAsia="zh-CN"/>
        </w:rPr>
        <w:t xml:space="preserve"> solution#2 is better </w:t>
      </w:r>
      <w:r w:rsidR="004228D6" w:rsidRPr="00721BB8">
        <w:rPr>
          <w:rFonts w:hint="eastAsia"/>
          <w:lang w:val="en-US" w:eastAsia="zh-CN"/>
        </w:rPr>
        <w:t>than</w:t>
      </w:r>
      <w:r w:rsidR="004228D6" w:rsidRPr="00721BB8">
        <w:rPr>
          <w:lang w:val="en-US" w:eastAsia="zh-CN"/>
        </w:rPr>
        <w:t xml:space="preserve"> solution#1.</w:t>
      </w:r>
    </w:p>
    <w:p w:rsidR="002523C3" w:rsidRPr="001D4E5A" w:rsidRDefault="002523C3" w:rsidP="002523C3">
      <w:pPr>
        <w:rPr>
          <w:b/>
          <w:lang w:eastAsia="zh-CN"/>
        </w:rPr>
      </w:pPr>
      <w:r w:rsidRPr="00252D96">
        <w:rPr>
          <w:rFonts w:hint="eastAsia"/>
          <w:b/>
          <w:lang w:val="en-US" w:eastAsia="zh-CN"/>
        </w:rPr>
        <w:t>O</w:t>
      </w:r>
      <w:r w:rsidRPr="00252D96">
        <w:rPr>
          <w:b/>
          <w:lang w:val="en-US" w:eastAsia="zh-CN"/>
        </w:rPr>
        <w:t>bservation #</w:t>
      </w:r>
      <w:r w:rsidR="000F6DA0">
        <w:rPr>
          <w:b/>
          <w:lang w:val="en-US" w:eastAsia="zh-CN"/>
        </w:rPr>
        <w:t>3</w:t>
      </w:r>
      <w:r w:rsidRPr="00252D96">
        <w:rPr>
          <w:b/>
          <w:lang w:val="en-US" w:eastAsia="zh-CN"/>
        </w:rPr>
        <w:t xml:space="preserve">: </w:t>
      </w:r>
      <w:r>
        <w:rPr>
          <w:b/>
          <w:lang w:val="en-US" w:eastAsia="zh-CN"/>
        </w:rPr>
        <w:t>For the UE which can</w:t>
      </w:r>
      <w:r w:rsidR="001D4E5A">
        <w:rPr>
          <w:b/>
          <w:lang w:val="en-US" w:eastAsia="zh-CN"/>
        </w:rPr>
        <w:t>not</w:t>
      </w:r>
      <w:r w:rsidRPr="00C4740F">
        <w:rPr>
          <w:b/>
          <w:lang w:val="en-US" w:eastAsia="zh-CN"/>
        </w:rPr>
        <w:t xml:space="preserve"> </w:t>
      </w:r>
      <w:r w:rsidRPr="00A83AFA">
        <w:rPr>
          <w:rFonts w:eastAsia="微软雅黑"/>
          <w:b/>
          <w:color w:val="000000"/>
          <w:lang w:eastAsia="zh-CN"/>
        </w:rPr>
        <w:t>display</w:t>
      </w:r>
      <w:r w:rsidR="008F7FFA">
        <w:rPr>
          <w:rFonts w:eastAsia="微软雅黑"/>
          <w:b/>
          <w:color w:val="000000"/>
          <w:lang w:eastAsia="zh-CN"/>
        </w:rPr>
        <w:t xml:space="preserve"> PLMN</w:t>
      </w:r>
      <w:r w:rsidRPr="00A83AFA">
        <w:rPr>
          <w:rFonts w:eastAsia="微软雅黑"/>
          <w:b/>
          <w:color w:val="000000"/>
          <w:lang w:eastAsia="zh-CN"/>
        </w:rPr>
        <w:t xml:space="preserve"> information to the user</w:t>
      </w:r>
      <w:r w:rsidR="006F1B71" w:rsidRPr="006F1B71">
        <w:rPr>
          <w:rFonts w:eastAsia="微软雅黑"/>
          <w:b/>
          <w:color w:val="000000"/>
          <w:lang w:eastAsia="zh-CN"/>
        </w:rPr>
        <w:t xml:space="preserve"> or </w:t>
      </w:r>
      <w:r w:rsidR="006F1B71" w:rsidRPr="00A83AFA">
        <w:rPr>
          <w:rFonts w:eastAsia="微软雅黑"/>
          <w:b/>
          <w:color w:val="000000"/>
          <w:lang w:eastAsia="zh-CN"/>
        </w:rPr>
        <w:t>can</w:t>
      </w:r>
      <w:r w:rsidR="006F1B71" w:rsidRPr="006F1B71">
        <w:rPr>
          <w:rFonts w:eastAsia="微软雅黑"/>
          <w:b/>
          <w:color w:val="000000"/>
          <w:lang w:eastAsia="zh-CN"/>
        </w:rPr>
        <w:t>not get feedback from the user</w:t>
      </w:r>
      <w:r w:rsidR="00DF6506">
        <w:rPr>
          <w:rFonts w:eastAsia="微软雅黑"/>
          <w:b/>
          <w:color w:val="000000"/>
          <w:lang w:eastAsia="zh-CN"/>
        </w:rPr>
        <w:t xml:space="preserve"> in time</w:t>
      </w:r>
      <w:r w:rsidRPr="006F1B71">
        <w:rPr>
          <w:rFonts w:eastAsia="微软雅黑"/>
          <w:b/>
          <w:color w:val="000000"/>
          <w:lang w:eastAsia="zh-CN"/>
        </w:rPr>
        <w:t xml:space="preserve">, </w:t>
      </w:r>
      <w:r w:rsidR="00CA59B6" w:rsidRPr="00C4740F">
        <w:rPr>
          <w:rFonts w:eastAsia="微软雅黑"/>
          <w:b/>
          <w:color w:val="000000"/>
          <w:lang w:eastAsia="zh-CN"/>
        </w:rPr>
        <w:t xml:space="preserve">when </w:t>
      </w:r>
      <w:r w:rsidR="00CA59B6" w:rsidRPr="00C4740F">
        <w:rPr>
          <w:b/>
          <w:lang w:eastAsia="zh-CN"/>
        </w:rPr>
        <w:t>the RPLMN</w:t>
      </w:r>
      <w:r w:rsidR="00CA59B6">
        <w:rPr>
          <w:b/>
          <w:lang w:eastAsia="zh-CN"/>
        </w:rPr>
        <w:t xml:space="preserve"> is considered as</w:t>
      </w:r>
      <w:r w:rsidR="00CA59B6" w:rsidRPr="00487147">
        <w:rPr>
          <w:b/>
          <w:lang w:eastAsia="zh-CN"/>
        </w:rPr>
        <w:t xml:space="preserve"> </w:t>
      </w:r>
      <w:r w:rsidR="00CA59B6" w:rsidRPr="00487147">
        <w:rPr>
          <w:b/>
        </w:rPr>
        <w:t>the PLMN with disaster condition</w:t>
      </w:r>
      <w:r w:rsidRPr="00C4740F">
        <w:rPr>
          <w:b/>
          <w:lang w:eastAsia="zh-CN"/>
        </w:rPr>
        <w:t xml:space="preserve">, </w:t>
      </w:r>
      <w:r w:rsidR="001D4E5A" w:rsidRPr="001D4E5A">
        <w:rPr>
          <w:b/>
          <w:lang w:eastAsia="zh-CN"/>
        </w:rPr>
        <w:t>the result</w:t>
      </w:r>
      <w:r w:rsidR="00D94182">
        <w:rPr>
          <w:b/>
          <w:lang w:eastAsia="zh-CN"/>
        </w:rPr>
        <w:t>s</w:t>
      </w:r>
      <w:r w:rsidR="001D4E5A" w:rsidRPr="001D4E5A">
        <w:rPr>
          <w:b/>
          <w:lang w:eastAsia="zh-CN"/>
        </w:rPr>
        <w:t xml:space="preserve"> of solution#2 and solution#1 are different and the solution#2 is better </w:t>
      </w:r>
      <w:r w:rsidR="001D4E5A" w:rsidRPr="001D4E5A">
        <w:rPr>
          <w:rFonts w:hint="eastAsia"/>
          <w:b/>
          <w:lang w:eastAsia="zh-CN"/>
        </w:rPr>
        <w:t>than</w:t>
      </w:r>
      <w:r w:rsidR="001D4E5A" w:rsidRPr="001D4E5A">
        <w:rPr>
          <w:b/>
          <w:lang w:eastAsia="zh-CN"/>
        </w:rPr>
        <w:t xml:space="preserve"> solution#1.</w:t>
      </w:r>
    </w:p>
    <w:p w:rsidR="009E6742" w:rsidRPr="00812DE9" w:rsidRDefault="009E6742" w:rsidP="0028653C">
      <w:pPr>
        <w:rPr>
          <w:noProof/>
          <w:lang w:eastAsia="zh-CN"/>
        </w:rPr>
      </w:pPr>
      <w:r w:rsidRPr="00812DE9">
        <w:rPr>
          <w:lang w:eastAsia="zh-CN"/>
        </w:rPr>
        <w:t xml:space="preserve">From the above </w:t>
      </w:r>
      <w:r w:rsidR="00BC056F">
        <w:rPr>
          <w:lang w:eastAsia="zh-CN"/>
        </w:rPr>
        <w:t xml:space="preserve">use </w:t>
      </w:r>
      <w:r w:rsidRPr="00812DE9">
        <w:rPr>
          <w:lang w:eastAsia="zh-CN"/>
        </w:rPr>
        <w:t>cases</w:t>
      </w:r>
      <w:r w:rsidR="00D94182">
        <w:rPr>
          <w:lang w:eastAsia="zh-CN"/>
        </w:rPr>
        <w:t>,</w:t>
      </w:r>
      <w:r w:rsidRPr="00812DE9">
        <w:rPr>
          <w:lang w:eastAsia="zh-CN"/>
        </w:rPr>
        <w:t xml:space="preserve"> we can see that:</w:t>
      </w:r>
      <w:r w:rsidR="0028653C">
        <w:rPr>
          <w:lang w:eastAsia="zh-CN"/>
        </w:rPr>
        <w:t xml:space="preserve"> </w:t>
      </w:r>
      <w:r w:rsidRPr="00812DE9">
        <w:rPr>
          <w:noProof/>
          <w:lang w:eastAsia="zh-CN"/>
        </w:rPr>
        <w:t>in some scenarios</w:t>
      </w:r>
      <w:r w:rsidR="000F55C5" w:rsidRPr="00812DE9">
        <w:rPr>
          <w:noProof/>
          <w:lang w:eastAsia="zh-CN"/>
        </w:rPr>
        <w:t xml:space="preserve"> mentioned in Observation #2</w:t>
      </w:r>
      <w:r w:rsidRPr="00812DE9">
        <w:rPr>
          <w:noProof/>
          <w:lang w:eastAsia="zh-CN"/>
        </w:rPr>
        <w:t>, the solution#1 is better than</w:t>
      </w:r>
      <w:r w:rsidR="00EB719A" w:rsidRPr="00812DE9">
        <w:rPr>
          <w:noProof/>
          <w:lang w:eastAsia="zh-CN"/>
        </w:rPr>
        <w:t xml:space="preserve"> </w:t>
      </w:r>
      <w:r w:rsidRPr="00812DE9">
        <w:rPr>
          <w:noProof/>
          <w:lang w:eastAsia="zh-CN"/>
        </w:rPr>
        <w:t>t</w:t>
      </w:r>
      <w:r w:rsidR="00EB719A" w:rsidRPr="00812DE9">
        <w:rPr>
          <w:noProof/>
          <w:lang w:eastAsia="zh-CN"/>
        </w:rPr>
        <w:t>he</w:t>
      </w:r>
      <w:r w:rsidRPr="00812DE9">
        <w:rPr>
          <w:noProof/>
          <w:lang w:eastAsia="zh-CN"/>
        </w:rPr>
        <w:t xml:space="preserve"> solution#1;</w:t>
      </w:r>
      <w:r w:rsidR="00D94182">
        <w:rPr>
          <w:noProof/>
          <w:lang w:eastAsia="zh-CN"/>
        </w:rPr>
        <w:t xml:space="preserve"> </w:t>
      </w:r>
      <w:r w:rsidR="00D3460E" w:rsidRPr="00812DE9">
        <w:rPr>
          <w:noProof/>
          <w:lang w:eastAsia="zh-CN"/>
        </w:rPr>
        <w:t>yet</w:t>
      </w:r>
      <w:r w:rsidR="00F64E65" w:rsidRPr="00812DE9">
        <w:rPr>
          <w:noProof/>
          <w:lang w:eastAsia="zh-CN"/>
        </w:rPr>
        <w:t>,</w:t>
      </w:r>
      <w:r w:rsidR="003D5944" w:rsidRPr="00812DE9">
        <w:rPr>
          <w:noProof/>
          <w:lang w:eastAsia="zh-CN"/>
        </w:rPr>
        <w:t xml:space="preserve"> in the case mentioned in Observation#3, the solution#2 is better than solution#1.</w:t>
      </w:r>
    </w:p>
    <w:p w:rsidR="003D5944" w:rsidRPr="00812DE9" w:rsidRDefault="003D5944" w:rsidP="003D5944">
      <w:pPr>
        <w:pStyle w:val="CRCoverPage"/>
        <w:rPr>
          <w:rFonts w:ascii="Times New Roman" w:hAnsi="Times New Roman"/>
          <w:b/>
          <w:lang w:eastAsia="zh-CN"/>
        </w:rPr>
      </w:pPr>
      <w:r w:rsidRPr="00812DE9">
        <w:rPr>
          <w:rFonts w:ascii="Times New Roman" w:hAnsi="Times New Roman"/>
          <w:b/>
          <w:lang w:eastAsia="zh-CN"/>
        </w:rPr>
        <w:t>Proposal:</w:t>
      </w:r>
      <w:r w:rsidR="00990D56" w:rsidRPr="00812DE9">
        <w:rPr>
          <w:rFonts w:ascii="Times New Roman" w:hAnsi="Times New Roman"/>
          <w:b/>
          <w:lang w:eastAsia="zh-CN"/>
        </w:rPr>
        <w:t xml:space="preserve"> </w:t>
      </w:r>
      <w:r w:rsidRPr="00812DE9">
        <w:rPr>
          <w:rFonts w:ascii="Times New Roman" w:hAnsi="Times New Roman"/>
          <w:b/>
          <w:lang w:eastAsia="zh-CN"/>
        </w:rPr>
        <w:t xml:space="preserve"> </w:t>
      </w:r>
      <w:r w:rsidR="00D3460E" w:rsidRPr="00812DE9">
        <w:rPr>
          <w:rFonts w:ascii="Times New Roman" w:hAnsi="Times New Roman"/>
          <w:b/>
          <w:lang w:eastAsia="zh-CN"/>
        </w:rPr>
        <w:t>S</w:t>
      </w:r>
      <w:r w:rsidRPr="00812DE9">
        <w:rPr>
          <w:rFonts w:ascii="Times New Roman" w:hAnsi="Times New Roman"/>
          <w:b/>
          <w:lang w:eastAsia="zh-CN"/>
        </w:rPr>
        <w:t xml:space="preserve">olution#2 can be used </w:t>
      </w:r>
      <w:r w:rsidR="00760CEE" w:rsidRPr="00760CEE">
        <w:rPr>
          <w:rFonts w:ascii="Times New Roman" w:hAnsi="Times New Roman"/>
          <w:b/>
          <w:lang w:eastAsia="zh-CN"/>
        </w:rPr>
        <w:t>when the RPLMN is considered as the PLMN with disaster condition</w:t>
      </w:r>
      <w:r w:rsidR="00990D56" w:rsidRPr="00812DE9">
        <w:rPr>
          <w:rFonts w:ascii="Times New Roman" w:hAnsi="Times New Roman"/>
          <w:b/>
          <w:lang w:eastAsia="zh-CN"/>
        </w:rPr>
        <w:t>.</w:t>
      </w:r>
      <w:r w:rsidR="00033EDA" w:rsidRPr="00812DE9">
        <w:rPr>
          <w:rFonts w:ascii="Times New Roman" w:hAnsi="Times New Roman"/>
          <w:b/>
          <w:lang w:eastAsia="zh-CN"/>
        </w:rPr>
        <w:t xml:space="preserve"> </w:t>
      </w:r>
    </w:p>
    <w:p w:rsidR="00FF11FD" w:rsidRPr="00C524DD" w:rsidRDefault="00FF11FD" w:rsidP="00FF11FD">
      <w:pPr>
        <w:pBdr>
          <w:bottom w:val="single" w:sz="12" w:space="1" w:color="auto"/>
        </w:pBdr>
        <w:spacing w:after="120"/>
        <w:ind w:left="1985" w:hanging="1985"/>
        <w:rPr>
          <w:rFonts w:ascii="Arial" w:hAnsi="Arial" w:cs="Arial"/>
          <w:b/>
          <w:bCs/>
        </w:rPr>
      </w:pPr>
    </w:p>
    <w:p w:rsidR="00BC4A31" w:rsidRPr="00FF11FD" w:rsidRDefault="00AD4813" w:rsidP="00BC4A31">
      <w:pPr>
        <w:rPr>
          <w:rFonts w:ascii="Arial" w:hAnsi="Arial" w:cs="Arial"/>
          <w:b/>
          <w:sz w:val="36"/>
          <w:szCs w:val="36"/>
          <w:lang w:val="en-US" w:eastAsia="zh-CN"/>
        </w:rPr>
      </w:pPr>
      <w:r w:rsidRPr="00FF11FD">
        <w:rPr>
          <w:rFonts w:ascii="Arial" w:hAnsi="Arial" w:cs="Arial"/>
          <w:b/>
          <w:sz w:val="36"/>
          <w:szCs w:val="36"/>
          <w:lang w:val="en-US" w:eastAsia="zh-CN"/>
        </w:rPr>
        <w:lastRenderedPageBreak/>
        <w:t>2.</w:t>
      </w:r>
      <w:r w:rsidR="00377A77" w:rsidRPr="00FF11FD">
        <w:rPr>
          <w:rFonts w:ascii="Arial" w:hAnsi="Arial" w:cs="Arial"/>
          <w:b/>
          <w:sz w:val="36"/>
          <w:szCs w:val="36"/>
          <w:lang w:val="en-US" w:eastAsia="zh-CN"/>
        </w:rPr>
        <w:t>Observation</w:t>
      </w:r>
      <w:r w:rsidR="00676C2B">
        <w:rPr>
          <w:rFonts w:ascii="Arial" w:hAnsi="Arial" w:cs="Arial"/>
          <w:b/>
          <w:sz w:val="36"/>
          <w:szCs w:val="36"/>
          <w:lang w:val="en-US" w:eastAsia="zh-CN"/>
        </w:rPr>
        <w:t xml:space="preserve"> and Proposal</w:t>
      </w:r>
      <w:r w:rsidR="00BC4A31" w:rsidRPr="00FF11FD">
        <w:rPr>
          <w:rFonts w:ascii="Arial" w:hAnsi="Arial" w:cs="Arial"/>
          <w:b/>
          <w:sz w:val="36"/>
          <w:szCs w:val="36"/>
          <w:lang w:val="en-US" w:eastAsia="zh-CN"/>
        </w:rPr>
        <w:t>：</w:t>
      </w:r>
    </w:p>
    <w:p w:rsidR="00CA6BA2" w:rsidRPr="00C4740F" w:rsidRDefault="00CA6BA2" w:rsidP="00CA6BA2">
      <w:pPr>
        <w:rPr>
          <w:b/>
          <w:lang w:val="en-US" w:eastAsia="zh-CN"/>
        </w:rPr>
      </w:pPr>
      <w:r w:rsidRPr="00252D96">
        <w:rPr>
          <w:rFonts w:hint="eastAsia"/>
          <w:b/>
          <w:lang w:val="en-US" w:eastAsia="zh-CN"/>
        </w:rPr>
        <w:t>O</w:t>
      </w:r>
      <w:r w:rsidRPr="00252D96">
        <w:rPr>
          <w:b/>
          <w:lang w:val="en-US" w:eastAsia="zh-CN"/>
        </w:rPr>
        <w:t xml:space="preserve">bservation #1: </w:t>
      </w:r>
      <w:r>
        <w:rPr>
          <w:b/>
          <w:lang w:val="en-US" w:eastAsia="zh-CN"/>
        </w:rPr>
        <w:t>For the UE which can</w:t>
      </w:r>
      <w:r w:rsidRPr="00C4740F">
        <w:rPr>
          <w:b/>
          <w:lang w:val="en-US" w:eastAsia="zh-CN"/>
        </w:rPr>
        <w:t xml:space="preserve"> </w:t>
      </w:r>
      <w:r w:rsidRPr="00A83AFA">
        <w:rPr>
          <w:rFonts w:eastAsia="微软雅黑"/>
          <w:b/>
          <w:color w:val="000000"/>
          <w:lang w:eastAsia="zh-CN"/>
        </w:rPr>
        <w:t xml:space="preserve">display </w:t>
      </w:r>
      <w:r>
        <w:rPr>
          <w:rFonts w:eastAsia="微软雅黑"/>
          <w:b/>
          <w:color w:val="000000"/>
          <w:lang w:eastAsia="zh-CN"/>
        </w:rPr>
        <w:t xml:space="preserve">PLMN </w:t>
      </w:r>
      <w:r w:rsidRPr="00A83AFA">
        <w:rPr>
          <w:rFonts w:eastAsia="微软雅黑"/>
          <w:b/>
          <w:color w:val="000000"/>
          <w:lang w:eastAsia="zh-CN"/>
        </w:rPr>
        <w:t xml:space="preserve">information to the user </w:t>
      </w:r>
      <w:r>
        <w:rPr>
          <w:rFonts w:eastAsia="微软雅黑"/>
          <w:b/>
          <w:color w:val="000000"/>
          <w:lang w:eastAsia="zh-CN"/>
        </w:rPr>
        <w:t xml:space="preserve">and get feedback from the user </w:t>
      </w:r>
      <w:r w:rsidRPr="00A83AFA">
        <w:rPr>
          <w:rFonts w:eastAsia="微软雅黑"/>
          <w:b/>
          <w:color w:val="000000"/>
          <w:lang w:eastAsia="zh-CN"/>
        </w:rPr>
        <w:t>easily</w:t>
      </w:r>
      <w:r w:rsidRPr="00C4740F">
        <w:rPr>
          <w:rFonts w:eastAsia="微软雅黑"/>
          <w:b/>
          <w:color w:val="000000"/>
          <w:lang w:eastAsia="zh-CN"/>
        </w:rPr>
        <w:t xml:space="preserve">, when </w:t>
      </w:r>
      <w:r w:rsidRPr="00C4740F">
        <w:rPr>
          <w:b/>
          <w:lang w:eastAsia="zh-CN"/>
        </w:rPr>
        <w:t>the RPLMN</w:t>
      </w:r>
      <w:r>
        <w:rPr>
          <w:b/>
          <w:lang w:eastAsia="zh-CN"/>
        </w:rPr>
        <w:t xml:space="preserve"> is considered as</w:t>
      </w:r>
      <w:r w:rsidRPr="00487147">
        <w:rPr>
          <w:b/>
          <w:lang w:eastAsia="zh-CN"/>
        </w:rPr>
        <w:t xml:space="preserve"> </w:t>
      </w:r>
      <w:r w:rsidRPr="00487147">
        <w:rPr>
          <w:b/>
        </w:rPr>
        <w:t>the PLMN with disaster condition</w:t>
      </w:r>
      <w:r w:rsidRPr="00C4740F">
        <w:rPr>
          <w:b/>
          <w:lang w:eastAsia="zh-CN"/>
        </w:rPr>
        <w:t xml:space="preserve">, the </w:t>
      </w:r>
      <w:r w:rsidRPr="00C4740F">
        <w:rPr>
          <w:b/>
          <w:lang w:val="en-US" w:eastAsia="zh-CN"/>
        </w:rPr>
        <w:t>result</w:t>
      </w:r>
      <w:r w:rsidRPr="00C4740F">
        <w:rPr>
          <w:rFonts w:hint="eastAsia"/>
          <w:b/>
          <w:lang w:val="en-US" w:eastAsia="zh-CN"/>
        </w:rPr>
        <w:t>s</w:t>
      </w:r>
      <w:r w:rsidRPr="00C4740F">
        <w:rPr>
          <w:b/>
          <w:lang w:val="en-US" w:eastAsia="zh-CN"/>
        </w:rPr>
        <w:t xml:space="preserve"> of the two solution</w:t>
      </w:r>
      <w:r>
        <w:rPr>
          <w:b/>
          <w:lang w:val="en-US" w:eastAsia="zh-CN"/>
        </w:rPr>
        <w:t>s</w:t>
      </w:r>
      <w:r w:rsidRPr="00C4740F">
        <w:rPr>
          <w:b/>
          <w:lang w:val="en-US" w:eastAsia="zh-CN"/>
        </w:rPr>
        <w:t xml:space="preserve"> are similar, i.e. the UE may be able to get normal service in time.</w:t>
      </w:r>
    </w:p>
    <w:p w:rsidR="00CA6BA2" w:rsidRPr="000F6DA0" w:rsidRDefault="00CA6BA2" w:rsidP="00CA6BA2">
      <w:pPr>
        <w:rPr>
          <w:b/>
          <w:lang w:val="en-US" w:eastAsia="zh-CN"/>
        </w:rPr>
      </w:pPr>
      <w:r>
        <w:rPr>
          <w:b/>
          <w:lang w:val="en-US" w:eastAsia="zh-CN"/>
        </w:rPr>
        <w:t>Observation#2</w:t>
      </w:r>
      <w:r w:rsidRPr="000F6DA0">
        <w:rPr>
          <w:b/>
          <w:lang w:val="en-US" w:eastAsia="zh-CN"/>
        </w:rPr>
        <w:t xml:space="preserve">: For the scenario that </w:t>
      </w:r>
      <w:r w:rsidRPr="00C4740F">
        <w:rPr>
          <w:rFonts w:eastAsia="微软雅黑"/>
          <w:b/>
          <w:color w:val="000000"/>
          <w:lang w:eastAsia="zh-CN"/>
        </w:rPr>
        <w:t xml:space="preserve">when </w:t>
      </w:r>
      <w:r w:rsidRPr="00C4740F">
        <w:rPr>
          <w:b/>
          <w:lang w:eastAsia="zh-CN"/>
        </w:rPr>
        <w:t>the RPLMN</w:t>
      </w:r>
      <w:r>
        <w:rPr>
          <w:b/>
          <w:lang w:eastAsia="zh-CN"/>
        </w:rPr>
        <w:t xml:space="preserve"> is considered as</w:t>
      </w:r>
      <w:r w:rsidRPr="00487147">
        <w:rPr>
          <w:b/>
          <w:lang w:eastAsia="zh-CN"/>
        </w:rPr>
        <w:t xml:space="preserve"> </w:t>
      </w:r>
      <w:r w:rsidRPr="00487147">
        <w:rPr>
          <w:b/>
        </w:rPr>
        <w:t>the PLMN with disaster condition</w:t>
      </w:r>
      <w:r w:rsidRPr="000F6DA0">
        <w:rPr>
          <w:b/>
          <w:lang w:val="en-US" w:eastAsia="zh-CN"/>
        </w:rPr>
        <w:t xml:space="preserve"> the user would not like to select some PLMNs that can provide disaster roaming service to the UE even with the cost that the UE cannot get normal service, the user experience of solution#1 may be better than solution#2.</w:t>
      </w:r>
    </w:p>
    <w:p w:rsidR="00CA6BA2" w:rsidRPr="001D4E5A" w:rsidRDefault="00CA6BA2" w:rsidP="00CA6BA2">
      <w:pPr>
        <w:rPr>
          <w:b/>
          <w:lang w:eastAsia="zh-CN"/>
        </w:rPr>
      </w:pPr>
      <w:r w:rsidRPr="00252D96">
        <w:rPr>
          <w:rFonts w:hint="eastAsia"/>
          <w:b/>
          <w:lang w:val="en-US" w:eastAsia="zh-CN"/>
        </w:rPr>
        <w:t>O</w:t>
      </w:r>
      <w:r w:rsidRPr="00252D96">
        <w:rPr>
          <w:b/>
          <w:lang w:val="en-US" w:eastAsia="zh-CN"/>
        </w:rPr>
        <w:t>bservation #</w:t>
      </w:r>
      <w:r>
        <w:rPr>
          <w:b/>
          <w:lang w:val="en-US" w:eastAsia="zh-CN"/>
        </w:rPr>
        <w:t>3</w:t>
      </w:r>
      <w:r w:rsidRPr="00252D96">
        <w:rPr>
          <w:b/>
          <w:lang w:val="en-US" w:eastAsia="zh-CN"/>
        </w:rPr>
        <w:t xml:space="preserve">: </w:t>
      </w:r>
      <w:r>
        <w:rPr>
          <w:b/>
          <w:lang w:val="en-US" w:eastAsia="zh-CN"/>
        </w:rPr>
        <w:t>For the UE which cannot</w:t>
      </w:r>
      <w:r w:rsidRPr="00C4740F">
        <w:rPr>
          <w:b/>
          <w:lang w:val="en-US" w:eastAsia="zh-CN"/>
        </w:rPr>
        <w:t xml:space="preserve"> </w:t>
      </w:r>
      <w:r w:rsidRPr="00A83AFA">
        <w:rPr>
          <w:rFonts w:eastAsia="微软雅黑"/>
          <w:b/>
          <w:color w:val="000000"/>
          <w:lang w:eastAsia="zh-CN"/>
        </w:rPr>
        <w:t>display</w:t>
      </w:r>
      <w:r>
        <w:rPr>
          <w:rFonts w:eastAsia="微软雅黑"/>
          <w:b/>
          <w:color w:val="000000"/>
          <w:lang w:eastAsia="zh-CN"/>
        </w:rPr>
        <w:t xml:space="preserve"> PLMN</w:t>
      </w:r>
      <w:r w:rsidRPr="00A83AFA">
        <w:rPr>
          <w:rFonts w:eastAsia="微软雅黑"/>
          <w:b/>
          <w:color w:val="000000"/>
          <w:lang w:eastAsia="zh-CN"/>
        </w:rPr>
        <w:t xml:space="preserve"> information to the user</w:t>
      </w:r>
      <w:r w:rsidRPr="006F1B71">
        <w:rPr>
          <w:rFonts w:eastAsia="微软雅黑"/>
          <w:b/>
          <w:color w:val="000000"/>
          <w:lang w:eastAsia="zh-CN"/>
        </w:rPr>
        <w:t xml:space="preserve"> or </w:t>
      </w:r>
      <w:r w:rsidRPr="00A83AFA">
        <w:rPr>
          <w:rFonts w:eastAsia="微软雅黑"/>
          <w:b/>
          <w:color w:val="000000"/>
          <w:lang w:eastAsia="zh-CN"/>
        </w:rPr>
        <w:t>can</w:t>
      </w:r>
      <w:r w:rsidRPr="006F1B71">
        <w:rPr>
          <w:rFonts w:eastAsia="微软雅黑"/>
          <w:b/>
          <w:color w:val="000000"/>
          <w:lang w:eastAsia="zh-CN"/>
        </w:rPr>
        <w:t>not get feedback from the user</w:t>
      </w:r>
      <w:r w:rsidR="000E7D78">
        <w:rPr>
          <w:rFonts w:eastAsia="微软雅黑"/>
          <w:b/>
          <w:color w:val="000000"/>
          <w:lang w:eastAsia="zh-CN"/>
        </w:rPr>
        <w:t xml:space="preserve"> in time</w:t>
      </w:r>
      <w:r w:rsidRPr="006F1B71">
        <w:rPr>
          <w:rFonts w:eastAsia="微软雅黑"/>
          <w:b/>
          <w:color w:val="000000"/>
          <w:lang w:eastAsia="zh-CN"/>
        </w:rPr>
        <w:t xml:space="preserve">, </w:t>
      </w:r>
      <w:r w:rsidRPr="00C4740F">
        <w:rPr>
          <w:rFonts w:eastAsia="微软雅黑"/>
          <w:b/>
          <w:color w:val="000000"/>
          <w:lang w:eastAsia="zh-CN"/>
        </w:rPr>
        <w:t xml:space="preserve">when </w:t>
      </w:r>
      <w:r w:rsidRPr="00C4740F">
        <w:rPr>
          <w:b/>
          <w:lang w:eastAsia="zh-CN"/>
        </w:rPr>
        <w:t>the RPLMN</w:t>
      </w:r>
      <w:r>
        <w:rPr>
          <w:b/>
          <w:lang w:eastAsia="zh-CN"/>
        </w:rPr>
        <w:t xml:space="preserve"> is considered as</w:t>
      </w:r>
      <w:r w:rsidRPr="00487147">
        <w:rPr>
          <w:b/>
          <w:lang w:eastAsia="zh-CN"/>
        </w:rPr>
        <w:t xml:space="preserve"> </w:t>
      </w:r>
      <w:r w:rsidRPr="00487147">
        <w:rPr>
          <w:b/>
        </w:rPr>
        <w:t>the PLMN with disaster condition</w:t>
      </w:r>
      <w:r w:rsidRPr="00C4740F">
        <w:rPr>
          <w:b/>
          <w:lang w:eastAsia="zh-CN"/>
        </w:rPr>
        <w:t xml:space="preserve">, </w:t>
      </w:r>
      <w:r w:rsidRPr="001D4E5A">
        <w:rPr>
          <w:b/>
          <w:lang w:eastAsia="zh-CN"/>
        </w:rPr>
        <w:t>the result</w:t>
      </w:r>
      <w:r w:rsidR="00D94182">
        <w:rPr>
          <w:b/>
          <w:lang w:eastAsia="zh-CN"/>
        </w:rPr>
        <w:t>s</w:t>
      </w:r>
      <w:r w:rsidRPr="001D4E5A">
        <w:rPr>
          <w:b/>
          <w:lang w:eastAsia="zh-CN"/>
        </w:rPr>
        <w:t xml:space="preserve"> of solution#2 and solution#1 are different and the solution#2 is better </w:t>
      </w:r>
      <w:r w:rsidRPr="001D4E5A">
        <w:rPr>
          <w:rFonts w:hint="eastAsia"/>
          <w:b/>
          <w:lang w:eastAsia="zh-CN"/>
        </w:rPr>
        <w:t>than</w:t>
      </w:r>
      <w:r w:rsidRPr="001D4E5A">
        <w:rPr>
          <w:b/>
          <w:lang w:eastAsia="zh-CN"/>
        </w:rPr>
        <w:t xml:space="preserve"> solution#1.</w:t>
      </w:r>
    </w:p>
    <w:p w:rsidR="00CA6BA2" w:rsidRPr="00812DE9" w:rsidRDefault="00760CEE" w:rsidP="00CA6BA2">
      <w:pPr>
        <w:pStyle w:val="CRCoverPage"/>
        <w:rPr>
          <w:rFonts w:ascii="Times New Roman" w:hAnsi="Times New Roman"/>
          <w:b/>
          <w:lang w:eastAsia="zh-CN"/>
        </w:rPr>
      </w:pPr>
      <w:r w:rsidRPr="00812DE9">
        <w:rPr>
          <w:rFonts w:ascii="Times New Roman" w:hAnsi="Times New Roman"/>
          <w:b/>
          <w:lang w:eastAsia="zh-CN"/>
        </w:rPr>
        <w:t xml:space="preserve">Proposal:  Solution#2 can be used </w:t>
      </w:r>
      <w:r w:rsidRPr="00760CEE">
        <w:rPr>
          <w:rFonts w:ascii="Times New Roman" w:hAnsi="Times New Roman"/>
          <w:b/>
          <w:lang w:eastAsia="zh-CN"/>
        </w:rPr>
        <w:t>when the RPLMN is considered as the PLMN with disaster condition</w:t>
      </w:r>
      <w:r w:rsidRPr="00812DE9">
        <w:rPr>
          <w:rFonts w:ascii="Times New Roman" w:hAnsi="Times New Roman"/>
          <w:b/>
          <w:lang w:eastAsia="zh-CN"/>
        </w:rPr>
        <w:t xml:space="preserve">. </w:t>
      </w:r>
    </w:p>
    <w:p w:rsidR="00FF11FD" w:rsidRPr="00C524DD" w:rsidRDefault="00FF11FD" w:rsidP="00FF11FD">
      <w:pPr>
        <w:pBdr>
          <w:bottom w:val="single" w:sz="12" w:space="1" w:color="auto"/>
        </w:pBdr>
        <w:spacing w:after="120"/>
        <w:ind w:left="1985" w:hanging="1985"/>
        <w:rPr>
          <w:rFonts w:ascii="Arial" w:hAnsi="Arial" w:cs="Arial"/>
          <w:b/>
          <w:bCs/>
        </w:rPr>
      </w:pPr>
    </w:p>
    <w:p w:rsidR="00135465" w:rsidRPr="00FF11FD" w:rsidRDefault="00AD4813" w:rsidP="00BC4A31">
      <w:pPr>
        <w:rPr>
          <w:rFonts w:ascii="Arial" w:hAnsi="Arial" w:cs="Arial"/>
          <w:b/>
          <w:sz w:val="36"/>
          <w:szCs w:val="36"/>
          <w:lang w:val="en-US" w:eastAsia="zh-CN"/>
        </w:rPr>
      </w:pPr>
      <w:r w:rsidRPr="00FF11FD">
        <w:rPr>
          <w:rFonts w:ascii="Arial" w:hAnsi="Arial" w:cs="Arial"/>
          <w:b/>
          <w:sz w:val="36"/>
          <w:szCs w:val="36"/>
          <w:lang w:val="en-US" w:eastAsia="zh-CN"/>
        </w:rPr>
        <w:t>3.</w:t>
      </w:r>
      <w:r w:rsidR="00FF11FD" w:rsidRPr="00FF11FD">
        <w:rPr>
          <w:rFonts w:ascii="Arial" w:hAnsi="Arial" w:cs="Arial"/>
          <w:b/>
          <w:sz w:val="36"/>
          <w:szCs w:val="36"/>
          <w:lang w:val="en-US" w:eastAsia="zh-CN"/>
        </w:rPr>
        <w:t>Conclusion</w:t>
      </w:r>
      <w:r w:rsidR="00377A77" w:rsidRPr="00FF11FD">
        <w:rPr>
          <w:rFonts w:ascii="Arial" w:hAnsi="Arial" w:cs="Arial"/>
          <w:b/>
          <w:sz w:val="36"/>
          <w:szCs w:val="36"/>
          <w:lang w:val="en-US" w:eastAsia="zh-CN"/>
        </w:rPr>
        <w:t>:</w:t>
      </w:r>
    </w:p>
    <w:p w:rsidR="003055A2" w:rsidRPr="007575DC" w:rsidRDefault="00B3505C" w:rsidP="00AD7DD2">
      <w:pPr>
        <w:rPr>
          <w:rFonts w:hint="eastAsia"/>
          <w:lang w:val="fr-FR" w:eastAsia="zh-CN"/>
        </w:rPr>
      </w:pPr>
      <w:r>
        <w:rPr>
          <w:rFonts w:hint="eastAsia"/>
          <w:lang w:val="en-US" w:eastAsia="zh-CN"/>
        </w:rPr>
        <w:t>I</w:t>
      </w:r>
      <w:r>
        <w:rPr>
          <w:lang w:val="en-US" w:eastAsia="zh-CN"/>
        </w:rPr>
        <w:t xml:space="preserve">t is proposed </w:t>
      </w:r>
      <w:r w:rsidR="00E50490">
        <w:rPr>
          <w:lang w:val="en-US" w:eastAsia="zh-CN"/>
        </w:rPr>
        <w:t>th</w:t>
      </w:r>
      <w:r w:rsidR="00E50490" w:rsidRPr="00985D1C">
        <w:rPr>
          <w:lang w:val="en-US" w:eastAsia="zh-CN"/>
        </w:rPr>
        <w:t>at</w:t>
      </w:r>
      <w:r w:rsidR="00985D1C" w:rsidRPr="00985D1C">
        <w:rPr>
          <w:lang w:val="en-US" w:eastAsia="zh-CN"/>
        </w:rPr>
        <w:t xml:space="preserve"> </w:t>
      </w:r>
      <w:r w:rsidR="00985D1C" w:rsidRPr="00985D1C">
        <w:rPr>
          <w:lang w:eastAsia="zh-CN"/>
        </w:rPr>
        <w:t>when the RPLMN is considered as the PLMN with disaster condition</w:t>
      </w:r>
      <w:r w:rsidR="00E50490" w:rsidRPr="00985D1C">
        <w:rPr>
          <w:lang w:val="en-US" w:eastAsia="zh-CN"/>
        </w:rPr>
        <w:t xml:space="preserve"> </w:t>
      </w:r>
      <w:r w:rsidR="00E50490">
        <w:rPr>
          <w:lang w:val="en-US" w:eastAsia="zh-CN"/>
        </w:rPr>
        <w:t>the</w:t>
      </w:r>
      <w:r w:rsidR="00042302">
        <w:rPr>
          <w:lang w:val="en-US" w:eastAsia="zh-CN"/>
        </w:rPr>
        <w:t xml:space="preserve"> </w:t>
      </w:r>
      <w:r>
        <w:rPr>
          <w:lang w:val="en-US" w:eastAsia="zh-CN"/>
        </w:rPr>
        <w:t xml:space="preserve">solution #2 </w:t>
      </w:r>
      <w:r w:rsidR="00E50490">
        <w:rPr>
          <w:lang w:val="en-US" w:eastAsia="zh-CN"/>
        </w:rPr>
        <w:t xml:space="preserve">can be used </w:t>
      </w:r>
      <w:r w:rsidR="001B1DF4">
        <w:rPr>
          <w:noProof/>
          <w:lang w:val="fr-FR" w:eastAsia="zh-CN"/>
        </w:rPr>
        <w:t>as specified in</w:t>
      </w:r>
      <w:r w:rsidR="00CD276E">
        <w:rPr>
          <w:noProof/>
          <w:lang w:val="fr-FR" w:eastAsia="zh-CN"/>
        </w:rPr>
        <w:t xml:space="preserve"> </w:t>
      </w:r>
      <w:r w:rsidR="00E940CA">
        <w:rPr>
          <w:noProof/>
          <w:lang w:val="fr-FR" w:eastAsia="zh-CN"/>
        </w:rPr>
        <w:t xml:space="preserve">the associated </w:t>
      </w:r>
      <w:r w:rsidR="00AC5696">
        <w:rPr>
          <w:noProof/>
          <w:lang w:val="fr-FR" w:eastAsia="zh-CN"/>
        </w:rPr>
        <w:t>TS</w:t>
      </w:r>
      <w:r w:rsidR="00AC5696">
        <w:rPr>
          <w:noProof/>
          <w:lang w:val="en-US" w:eastAsia="zh-CN"/>
        </w:rPr>
        <w:t xml:space="preserve"> 23.122 </w:t>
      </w:r>
      <w:r w:rsidR="00E940CA">
        <w:rPr>
          <w:noProof/>
          <w:lang w:val="fr-FR" w:eastAsia="zh-CN"/>
        </w:rPr>
        <w:t>C</w:t>
      </w:r>
      <w:r w:rsidR="00E940CA" w:rsidRPr="00496369">
        <w:rPr>
          <w:noProof/>
          <w:lang w:val="fr-FR" w:eastAsia="zh-CN"/>
        </w:rPr>
        <w:t>R</w:t>
      </w:r>
      <w:r w:rsidR="00496369">
        <w:rPr>
          <w:noProof/>
          <w:lang w:val="fr-FR" w:eastAsia="zh-CN"/>
        </w:rPr>
        <w:t>#</w:t>
      </w:r>
      <w:r w:rsidR="00BD343F">
        <w:rPr>
          <w:rFonts w:hint="eastAsia"/>
          <w:noProof/>
          <w:lang w:val="fr-FR" w:eastAsia="zh-CN"/>
        </w:rPr>
        <w:t>0808</w:t>
      </w:r>
      <w:r w:rsidR="00496369">
        <w:rPr>
          <w:noProof/>
          <w:lang w:val="fr-FR" w:eastAsia="zh-CN"/>
        </w:rPr>
        <w:t xml:space="preserve"> (</w:t>
      </w:r>
      <w:r w:rsidR="00496369" w:rsidRPr="007B6FB8">
        <w:rPr>
          <w:noProof/>
          <w:lang w:val="fr-FR" w:eastAsia="zh-CN"/>
        </w:rPr>
        <w:t>C1-21</w:t>
      </w:r>
      <w:r w:rsidR="00BD343F">
        <w:rPr>
          <w:rFonts w:hint="eastAsia"/>
          <w:noProof/>
          <w:lang w:val="fr-FR" w:eastAsia="zh-CN"/>
        </w:rPr>
        <w:t>5787</w:t>
      </w:r>
      <w:r w:rsidR="00496369">
        <w:rPr>
          <w:noProof/>
          <w:lang w:val="fr-FR" w:eastAsia="zh-CN"/>
        </w:rPr>
        <w:t>)</w:t>
      </w:r>
      <w:r w:rsidRPr="00042302">
        <w:rPr>
          <w:noProof/>
          <w:lang w:val="fr-FR"/>
        </w:rPr>
        <w:t>.</w:t>
      </w:r>
    </w:p>
    <w:sectPr w:rsidR="003055A2" w:rsidRPr="007575DC">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63A9" w:rsidRDefault="004F63A9">
      <w:r>
        <w:separator/>
      </w:r>
    </w:p>
  </w:endnote>
  <w:endnote w:type="continuationSeparator" w:id="0">
    <w:p w:rsidR="004F63A9" w:rsidRDefault="004F6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63A9" w:rsidRDefault="004F63A9">
      <w:r>
        <w:separator/>
      </w:r>
    </w:p>
  </w:footnote>
  <w:footnote w:type="continuationSeparator" w:id="0">
    <w:p w:rsidR="004F63A9" w:rsidRDefault="004F63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5E2C" w:rsidRDefault="00C85E2C">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D7CA6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4C14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604992"/>
    <w:lvl w:ilvl="0">
      <w:start w:val="1"/>
      <w:numFmt w:val="decimal"/>
      <w:lvlText w:val="%1."/>
      <w:lvlJc w:val="left"/>
      <w:pPr>
        <w:tabs>
          <w:tab w:val="num" w:pos="926"/>
        </w:tabs>
        <w:ind w:left="926" w:hanging="360"/>
      </w:pPr>
    </w:lvl>
  </w:abstractNum>
  <w:abstractNum w:abstractNumId="3" w15:restartNumberingAfterBreak="0">
    <w:nsid w:val="00A85A7B"/>
    <w:multiLevelType w:val="hybridMultilevel"/>
    <w:tmpl w:val="5434D608"/>
    <w:lvl w:ilvl="0" w:tplc="E72886B6">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1252549"/>
    <w:multiLevelType w:val="hybridMultilevel"/>
    <w:tmpl w:val="36D85848"/>
    <w:lvl w:ilvl="0" w:tplc="40205B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7AA4673"/>
    <w:multiLevelType w:val="hybridMultilevel"/>
    <w:tmpl w:val="36D85848"/>
    <w:lvl w:ilvl="0" w:tplc="40205B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5B0C03"/>
    <w:multiLevelType w:val="hybridMultilevel"/>
    <w:tmpl w:val="877E639A"/>
    <w:lvl w:ilvl="0" w:tplc="A5B6BF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A07850"/>
    <w:multiLevelType w:val="hybridMultilevel"/>
    <w:tmpl w:val="BA303538"/>
    <w:lvl w:ilvl="0" w:tplc="0316DE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3A72F8C"/>
    <w:multiLevelType w:val="hybridMultilevel"/>
    <w:tmpl w:val="36D85848"/>
    <w:lvl w:ilvl="0" w:tplc="40205B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CFF2462"/>
    <w:multiLevelType w:val="hybridMultilevel"/>
    <w:tmpl w:val="EAB61038"/>
    <w:lvl w:ilvl="0" w:tplc="E72886B6">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6"/>
  </w:num>
  <w:num w:numId="5">
    <w:abstractNumId w:val="7"/>
  </w:num>
  <w:num w:numId="6">
    <w:abstractNumId w:val="8"/>
  </w:num>
  <w:num w:numId="7">
    <w:abstractNumId w:val="4"/>
  </w:num>
  <w:num w:numId="8">
    <w:abstractNumId w:val="5"/>
  </w:num>
  <w:num w:numId="9">
    <w:abstractNumId w:val="3"/>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zQzMDAzNzUyMTI2tzBT0lEKTi0uzszPAykwNK8FAK90n6gtAAAA"/>
  </w:docVars>
  <w:rsids>
    <w:rsidRoot w:val="00022E4A"/>
    <w:rsid w:val="00000F5D"/>
    <w:rsid w:val="00001754"/>
    <w:rsid w:val="00007EFF"/>
    <w:rsid w:val="00013014"/>
    <w:rsid w:val="00013992"/>
    <w:rsid w:val="00013CB8"/>
    <w:rsid w:val="0001702D"/>
    <w:rsid w:val="00021462"/>
    <w:rsid w:val="000223C7"/>
    <w:rsid w:val="00022E4A"/>
    <w:rsid w:val="00023C86"/>
    <w:rsid w:val="000247CA"/>
    <w:rsid w:val="00033EDA"/>
    <w:rsid w:val="000344CD"/>
    <w:rsid w:val="000370C2"/>
    <w:rsid w:val="00037849"/>
    <w:rsid w:val="00042302"/>
    <w:rsid w:val="00043883"/>
    <w:rsid w:val="000448A8"/>
    <w:rsid w:val="00044A6A"/>
    <w:rsid w:val="00046A42"/>
    <w:rsid w:val="00051D6B"/>
    <w:rsid w:val="00052216"/>
    <w:rsid w:val="000532EC"/>
    <w:rsid w:val="000540C6"/>
    <w:rsid w:val="000567B6"/>
    <w:rsid w:val="000571F3"/>
    <w:rsid w:val="00060823"/>
    <w:rsid w:val="00060955"/>
    <w:rsid w:val="00062574"/>
    <w:rsid w:val="00062D94"/>
    <w:rsid w:val="00063D5D"/>
    <w:rsid w:val="00064CCC"/>
    <w:rsid w:val="000660F5"/>
    <w:rsid w:val="00070835"/>
    <w:rsid w:val="00071288"/>
    <w:rsid w:val="0007158F"/>
    <w:rsid w:val="000715F9"/>
    <w:rsid w:val="00072C28"/>
    <w:rsid w:val="0007338E"/>
    <w:rsid w:val="00074D45"/>
    <w:rsid w:val="0007625C"/>
    <w:rsid w:val="00080BB3"/>
    <w:rsid w:val="00083CF0"/>
    <w:rsid w:val="00084FD1"/>
    <w:rsid w:val="00086F5A"/>
    <w:rsid w:val="00090846"/>
    <w:rsid w:val="00091760"/>
    <w:rsid w:val="000956A0"/>
    <w:rsid w:val="000A0842"/>
    <w:rsid w:val="000A17B0"/>
    <w:rsid w:val="000A271C"/>
    <w:rsid w:val="000A3095"/>
    <w:rsid w:val="000A5F22"/>
    <w:rsid w:val="000B0E85"/>
    <w:rsid w:val="000B221D"/>
    <w:rsid w:val="000B3884"/>
    <w:rsid w:val="000B6310"/>
    <w:rsid w:val="000B6507"/>
    <w:rsid w:val="000B698B"/>
    <w:rsid w:val="000C0C84"/>
    <w:rsid w:val="000C28BA"/>
    <w:rsid w:val="000C3DED"/>
    <w:rsid w:val="000C526B"/>
    <w:rsid w:val="000C6598"/>
    <w:rsid w:val="000C6DF3"/>
    <w:rsid w:val="000E111D"/>
    <w:rsid w:val="000E12A7"/>
    <w:rsid w:val="000E27FD"/>
    <w:rsid w:val="000E2B79"/>
    <w:rsid w:val="000E3280"/>
    <w:rsid w:val="000E4748"/>
    <w:rsid w:val="000E7D78"/>
    <w:rsid w:val="000F0E2F"/>
    <w:rsid w:val="000F11EB"/>
    <w:rsid w:val="000F29CE"/>
    <w:rsid w:val="000F55C5"/>
    <w:rsid w:val="000F6DA0"/>
    <w:rsid w:val="000F73CB"/>
    <w:rsid w:val="000F76CD"/>
    <w:rsid w:val="001012DB"/>
    <w:rsid w:val="00103CFD"/>
    <w:rsid w:val="00104028"/>
    <w:rsid w:val="00104A13"/>
    <w:rsid w:val="001062DA"/>
    <w:rsid w:val="00107AAB"/>
    <w:rsid w:val="00110AA0"/>
    <w:rsid w:val="00110C12"/>
    <w:rsid w:val="00116216"/>
    <w:rsid w:val="001228A5"/>
    <w:rsid w:val="001277CD"/>
    <w:rsid w:val="0012798E"/>
    <w:rsid w:val="0013504C"/>
    <w:rsid w:val="00135465"/>
    <w:rsid w:val="00135567"/>
    <w:rsid w:val="00145AB1"/>
    <w:rsid w:val="00147589"/>
    <w:rsid w:val="00151453"/>
    <w:rsid w:val="00151979"/>
    <w:rsid w:val="0015228C"/>
    <w:rsid w:val="001553AD"/>
    <w:rsid w:val="00156DEE"/>
    <w:rsid w:val="0016030E"/>
    <w:rsid w:val="00166369"/>
    <w:rsid w:val="00171007"/>
    <w:rsid w:val="001710CD"/>
    <w:rsid w:val="0017198E"/>
    <w:rsid w:val="00171A0C"/>
    <w:rsid w:val="00172869"/>
    <w:rsid w:val="001774E6"/>
    <w:rsid w:val="001805CC"/>
    <w:rsid w:val="00182699"/>
    <w:rsid w:val="00190C73"/>
    <w:rsid w:val="00191934"/>
    <w:rsid w:val="0019783B"/>
    <w:rsid w:val="001A34B3"/>
    <w:rsid w:val="001B0DEB"/>
    <w:rsid w:val="001B1DF4"/>
    <w:rsid w:val="001B2259"/>
    <w:rsid w:val="001B2321"/>
    <w:rsid w:val="001C165F"/>
    <w:rsid w:val="001C24F3"/>
    <w:rsid w:val="001C4FAD"/>
    <w:rsid w:val="001C67FA"/>
    <w:rsid w:val="001C74BD"/>
    <w:rsid w:val="001D0AD3"/>
    <w:rsid w:val="001D2EDD"/>
    <w:rsid w:val="001D405C"/>
    <w:rsid w:val="001D4E5A"/>
    <w:rsid w:val="001D543F"/>
    <w:rsid w:val="001D6808"/>
    <w:rsid w:val="001E41F3"/>
    <w:rsid w:val="001E47FA"/>
    <w:rsid w:val="001E56A0"/>
    <w:rsid w:val="001E5A1C"/>
    <w:rsid w:val="001E729F"/>
    <w:rsid w:val="001E74CD"/>
    <w:rsid w:val="001F14E9"/>
    <w:rsid w:val="001F28E1"/>
    <w:rsid w:val="001F5591"/>
    <w:rsid w:val="001F5DE3"/>
    <w:rsid w:val="001F6C9D"/>
    <w:rsid w:val="0020225A"/>
    <w:rsid w:val="00206FF9"/>
    <w:rsid w:val="002100CD"/>
    <w:rsid w:val="00210E61"/>
    <w:rsid w:val="0021131B"/>
    <w:rsid w:val="00212FF7"/>
    <w:rsid w:val="00214E9B"/>
    <w:rsid w:val="00217C54"/>
    <w:rsid w:val="00223CFF"/>
    <w:rsid w:val="002264BB"/>
    <w:rsid w:val="00226FB1"/>
    <w:rsid w:val="00232D54"/>
    <w:rsid w:val="00236F48"/>
    <w:rsid w:val="00241799"/>
    <w:rsid w:val="00242B4F"/>
    <w:rsid w:val="00242DA0"/>
    <w:rsid w:val="00243569"/>
    <w:rsid w:val="00244EBE"/>
    <w:rsid w:val="00247FAF"/>
    <w:rsid w:val="002515B1"/>
    <w:rsid w:val="002523C3"/>
    <w:rsid w:val="00252D96"/>
    <w:rsid w:val="00253BA2"/>
    <w:rsid w:val="00253D2A"/>
    <w:rsid w:val="00255827"/>
    <w:rsid w:val="00256459"/>
    <w:rsid w:val="002576F8"/>
    <w:rsid w:val="00257B57"/>
    <w:rsid w:val="00257DC9"/>
    <w:rsid w:val="0026235E"/>
    <w:rsid w:val="002627D2"/>
    <w:rsid w:val="00262BAD"/>
    <w:rsid w:val="00264314"/>
    <w:rsid w:val="002643B5"/>
    <w:rsid w:val="00265DF7"/>
    <w:rsid w:val="00265F1C"/>
    <w:rsid w:val="00267323"/>
    <w:rsid w:val="0026745C"/>
    <w:rsid w:val="002700F1"/>
    <w:rsid w:val="00270B6D"/>
    <w:rsid w:val="00275D12"/>
    <w:rsid w:val="002769F4"/>
    <w:rsid w:val="00282F45"/>
    <w:rsid w:val="00283CE6"/>
    <w:rsid w:val="0028653C"/>
    <w:rsid w:val="00293ABF"/>
    <w:rsid w:val="002A0542"/>
    <w:rsid w:val="002A0F50"/>
    <w:rsid w:val="002A2DE2"/>
    <w:rsid w:val="002A47EF"/>
    <w:rsid w:val="002A4DA0"/>
    <w:rsid w:val="002B0917"/>
    <w:rsid w:val="002B1F0E"/>
    <w:rsid w:val="002B2744"/>
    <w:rsid w:val="002B38EA"/>
    <w:rsid w:val="002B78D0"/>
    <w:rsid w:val="002C67E1"/>
    <w:rsid w:val="002D189A"/>
    <w:rsid w:val="002E274F"/>
    <w:rsid w:val="002E60BB"/>
    <w:rsid w:val="002F1B79"/>
    <w:rsid w:val="002F666F"/>
    <w:rsid w:val="002F7B6C"/>
    <w:rsid w:val="00302412"/>
    <w:rsid w:val="00303765"/>
    <w:rsid w:val="003055A2"/>
    <w:rsid w:val="00305884"/>
    <w:rsid w:val="00305E3F"/>
    <w:rsid w:val="00306B9E"/>
    <w:rsid w:val="00313FF6"/>
    <w:rsid w:val="00324A2F"/>
    <w:rsid w:val="00325A13"/>
    <w:rsid w:val="00325A97"/>
    <w:rsid w:val="00332BBF"/>
    <w:rsid w:val="00333005"/>
    <w:rsid w:val="00333065"/>
    <w:rsid w:val="0033417E"/>
    <w:rsid w:val="003412FA"/>
    <w:rsid w:val="00347CAD"/>
    <w:rsid w:val="003505F2"/>
    <w:rsid w:val="003535CC"/>
    <w:rsid w:val="003550E1"/>
    <w:rsid w:val="003551D2"/>
    <w:rsid w:val="00360EEB"/>
    <w:rsid w:val="0036180B"/>
    <w:rsid w:val="00361937"/>
    <w:rsid w:val="00362A44"/>
    <w:rsid w:val="0036346A"/>
    <w:rsid w:val="00364BEB"/>
    <w:rsid w:val="00367C91"/>
    <w:rsid w:val="00370766"/>
    <w:rsid w:val="003733D5"/>
    <w:rsid w:val="00377A77"/>
    <w:rsid w:val="00381D86"/>
    <w:rsid w:val="0038444E"/>
    <w:rsid w:val="0038489F"/>
    <w:rsid w:val="00386F55"/>
    <w:rsid w:val="00391232"/>
    <w:rsid w:val="00394B1E"/>
    <w:rsid w:val="003971BB"/>
    <w:rsid w:val="003972D0"/>
    <w:rsid w:val="00397AA7"/>
    <w:rsid w:val="003A07C6"/>
    <w:rsid w:val="003A185F"/>
    <w:rsid w:val="003A19ED"/>
    <w:rsid w:val="003A4427"/>
    <w:rsid w:val="003A468D"/>
    <w:rsid w:val="003A6696"/>
    <w:rsid w:val="003B271C"/>
    <w:rsid w:val="003B27AD"/>
    <w:rsid w:val="003B3E4F"/>
    <w:rsid w:val="003B79A6"/>
    <w:rsid w:val="003C3D77"/>
    <w:rsid w:val="003D2C0B"/>
    <w:rsid w:val="003D5497"/>
    <w:rsid w:val="003D5944"/>
    <w:rsid w:val="003D735A"/>
    <w:rsid w:val="003D7A10"/>
    <w:rsid w:val="003E29EF"/>
    <w:rsid w:val="003E47AB"/>
    <w:rsid w:val="003E4A82"/>
    <w:rsid w:val="003F00E8"/>
    <w:rsid w:val="003F1A09"/>
    <w:rsid w:val="003F3AA4"/>
    <w:rsid w:val="003F3C08"/>
    <w:rsid w:val="003F5926"/>
    <w:rsid w:val="0040071C"/>
    <w:rsid w:val="004014E5"/>
    <w:rsid w:val="0040359F"/>
    <w:rsid w:val="00406A98"/>
    <w:rsid w:val="0041037D"/>
    <w:rsid w:val="00410594"/>
    <w:rsid w:val="004106BA"/>
    <w:rsid w:val="004120CD"/>
    <w:rsid w:val="004160F9"/>
    <w:rsid w:val="004228D6"/>
    <w:rsid w:val="00422E4A"/>
    <w:rsid w:val="00424B44"/>
    <w:rsid w:val="00424CFA"/>
    <w:rsid w:val="00425C93"/>
    <w:rsid w:val="00427E42"/>
    <w:rsid w:val="00430380"/>
    <w:rsid w:val="0043162F"/>
    <w:rsid w:val="00431783"/>
    <w:rsid w:val="00431952"/>
    <w:rsid w:val="00433658"/>
    <w:rsid w:val="00436BAB"/>
    <w:rsid w:val="00443B4F"/>
    <w:rsid w:val="00445358"/>
    <w:rsid w:val="00447E1D"/>
    <w:rsid w:val="00451555"/>
    <w:rsid w:val="004539C2"/>
    <w:rsid w:val="004543B0"/>
    <w:rsid w:val="00455383"/>
    <w:rsid w:val="00464E45"/>
    <w:rsid w:val="00470ABF"/>
    <w:rsid w:val="004818B1"/>
    <w:rsid w:val="004848DB"/>
    <w:rsid w:val="00485B0F"/>
    <w:rsid w:val="00486499"/>
    <w:rsid w:val="00486AD8"/>
    <w:rsid w:val="00486FED"/>
    <w:rsid w:val="00487147"/>
    <w:rsid w:val="0049014B"/>
    <w:rsid w:val="004904C9"/>
    <w:rsid w:val="0049211E"/>
    <w:rsid w:val="004936E8"/>
    <w:rsid w:val="0049574E"/>
    <w:rsid w:val="0049586D"/>
    <w:rsid w:val="00496369"/>
    <w:rsid w:val="0049670D"/>
    <w:rsid w:val="004A157D"/>
    <w:rsid w:val="004A22C4"/>
    <w:rsid w:val="004A5399"/>
    <w:rsid w:val="004A6CE2"/>
    <w:rsid w:val="004B0453"/>
    <w:rsid w:val="004B6BAC"/>
    <w:rsid w:val="004C3197"/>
    <w:rsid w:val="004C31E6"/>
    <w:rsid w:val="004C372C"/>
    <w:rsid w:val="004D1BC7"/>
    <w:rsid w:val="004D3AF2"/>
    <w:rsid w:val="004D6E76"/>
    <w:rsid w:val="004E592F"/>
    <w:rsid w:val="004E6B3C"/>
    <w:rsid w:val="004E6C70"/>
    <w:rsid w:val="004F0274"/>
    <w:rsid w:val="004F0369"/>
    <w:rsid w:val="004F57D9"/>
    <w:rsid w:val="004F63A9"/>
    <w:rsid w:val="00501FC8"/>
    <w:rsid w:val="00502DDB"/>
    <w:rsid w:val="00506B79"/>
    <w:rsid w:val="0050780D"/>
    <w:rsid w:val="00510DA1"/>
    <w:rsid w:val="0051295B"/>
    <w:rsid w:val="0051517E"/>
    <w:rsid w:val="00517303"/>
    <w:rsid w:val="005203D5"/>
    <w:rsid w:val="00520A3D"/>
    <w:rsid w:val="00520E8E"/>
    <w:rsid w:val="005219A0"/>
    <w:rsid w:val="00525DE5"/>
    <w:rsid w:val="00534ABA"/>
    <w:rsid w:val="00536BEC"/>
    <w:rsid w:val="00537178"/>
    <w:rsid w:val="00540EB9"/>
    <w:rsid w:val="0054242E"/>
    <w:rsid w:val="005433BC"/>
    <w:rsid w:val="00544378"/>
    <w:rsid w:val="005454C9"/>
    <w:rsid w:val="00563633"/>
    <w:rsid w:val="00564415"/>
    <w:rsid w:val="005650A3"/>
    <w:rsid w:val="00565311"/>
    <w:rsid w:val="00565E25"/>
    <w:rsid w:val="005660BD"/>
    <w:rsid w:val="00567FC9"/>
    <w:rsid w:val="00584246"/>
    <w:rsid w:val="0058703A"/>
    <w:rsid w:val="00587BD8"/>
    <w:rsid w:val="00591B94"/>
    <w:rsid w:val="00592D69"/>
    <w:rsid w:val="005959B0"/>
    <w:rsid w:val="005A21B6"/>
    <w:rsid w:val="005A278A"/>
    <w:rsid w:val="005A2B3A"/>
    <w:rsid w:val="005A3F92"/>
    <w:rsid w:val="005A634A"/>
    <w:rsid w:val="005A6F72"/>
    <w:rsid w:val="005B1D8C"/>
    <w:rsid w:val="005B5D33"/>
    <w:rsid w:val="005B7977"/>
    <w:rsid w:val="005C1635"/>
    <w:rsid w:val="005C5F62"/>
    <w:rsid w:val="005C613A"/>
    <w:rsid w:val="005C7801"/>
    <w:rsid w:val="005D1654"/>
    <w:rsid w:val="005D5305"/>
    <w:rsid w:val="005D7137"/>
    <w:rsid w:val="005D76EE"/>
    <w:rsid w:val="005E118D"/>
    <w:rsid w:val="005E1D0F"/>
    <w:rsid w:val="005E293C"/>
    <w:rsid w:val="005E2C44"/>
    <w:rsid w:val="005E4909"/>
    <w:rsid w:val="005E658C"/>
    <w:rsid w:val="005F48C3"/>
    <w:rsid w:val="005F6414"/>
    <w:rsid w:val="005F66F3"/>
    <w:rsid w:val="005F7D89"/>
    <w:rsid w:val="00600DC4"/>
    <w:rsid w:val="00601438"/>
    <w:rsid w:val="006015D4"/>
    <w:rsid w:val="00602998"/>
    <w:rsid w:val="00604125"/>
    <w:rsid w:val="006056A1"/>
    <w:rsid w:val="00607CA1"/>
    <w:rsid w:val="006118F5"/>
    <w:rsid w:val="00615EB6"/>
    <w:rsid w:val="0061797E"/>
    <w:rsid w:val="0062116B"/>
    <w:rsid w:val="0062220B"/>
    <w:rsid w:val="0063771E"/>
    <w:rsid w:val="00637DD4"/>
    <w:rsid w:val="00642835"/>
    <w:rsid w:val="00644B6A"/>
    <w:rsid w:val="00644D27"/>
    <w:rsid w:val="0065003E"/>
    <w:rsid w:val="006520B4"/>
    <w:rsid w:val="0065431A"/>
    <w:rsid w:val="00656A23"/>
    <w:rsid w:val="00660709"/>
    <w:rsid w:val="00665D08"/>
    <w:rsid w:val="006667C0"/>
    <w:rsid w:val="006670A2"/>
    <w:rsid w:val="00671708"/>
    <w:rsid w:val="00671B24"/>
    <w:rsid w:val="00673799"/>
    <w:rsid w:val="00676C2B"/>
    <w:rsid w:val="00680690"/>
    <w:rsid w:val="00681DA1"/>
    <w:rsid w:val="0068306C"/>
    <w:rsid w:val="00684AC9"/>
    <w:rsid w:val="00692072"/>
    <w:rsid w:val="00692DD3"/>
    <w:rsid w:val="006944C4"/>
    <w:rsid w:val="00695E19"/>
    <w:rsid w:val="006A0945"/>
    <w:rsid w:val="006A0FAB"/>
    <w:rsid w:val="006A2D67"/>
    <w:rsid w:val="006A3EC6"/>
    <w:rsid w:val="006A6D76"/>
    <w:rsid w:val="006B0C12"/>
    <w:rsid w:val="006B24EA"/>
    <w:rsid w:val="006B2C47"/>
    <w:rsid w:val="006B3190"/>
    <w:rsid w:val="006B4863"/>
    <w:rsid w:val="006B6210"/>
    <w:rsid w:val="006B7C0B"/>
    <w:rsid w:val="006C46CF"/>
    <w:rsid w:val="006C65B9"/>
    <w:rsid w:val="006C7281"/>
    <w:rsid w:val="006D1247"/>
    <w:rsid w:val="006D1FC1"/>
    <w:rsid w:val="006D3841"/>
    <w:rsid w:val="006D4207"/>
    <w:rsid w:val="006D5271"/>
    <w:rsid w:val="006D5E7C"/>
    <w:rsid w:val="006D5EC3"/>
    <w:rsid w:val="006D71C2"/>
    <w:rsid w:val="006E0B74"/>
    <w:rsid w:val="006E21FB"/>
    <w:rsid w:val="006E4627"/>
    <w:rsid w:val="006E767D"/>
    <w:rsid w:val="006E7857"/>
    <w:rsid w:val="006E78B4"/>
    <w:rsid w:val="006F1B71"/>
    <w:rsid w:val="006F4EF5"/>
    <w:rsid w:val="006F6786"/>
    <w:rsid w:val="006F678F"/>
    <w:rsid w:val="006F6FD2"/>
    <w:rsid w:val="006F71F8"/>
    <w:rsid w:val="00700F66"/>
    <w:rsid w:val="007010B6"/>
    <w:rsid w:val="007019C1"/>
    <w:rsid w:val="007079B5"/>
    <w:rsid w:val="00713847"/>
    <w:rsid w:val="00716003"/>
    <w:rsid w:val="00721BB8"/>
    <w:rsid w:val="0072214D"/>
    <w:rsid w:val="00722554"/>
    <w:rsid w:val="00722880"/>
    <w:rsid w:val="00722F1A"/>
    <w:rsid w:val="00722FA4"/>
    <w:rsid w:val="007236BF"/>
    <w:rsid w:val="00723713"/>
    <w:rsid w:val="007328C0"/>
    <w:rsid w:val="007341F0"/>
    <w:rsid w:val="00741A82"/>
    <w:rsid w:val="00746B84"/>
    <w:rsid w:val="007479F4"/>
    <w:rsid w:val="007525AA"/>
    <w:rsid w:val="00752921"/>
    <w:rsid w:val="007575DC"/>
    <w:rsid w:val="00760CEE"/>
    <w:rsid w:val="007625E5"/>
    <w:rsid w:val="00763ED0"/>
    <w:rsid w:val="00770EB2"/>
    <w:rsid w:val="0077232F"/>
    <w:rsid w:val="0077452E"/>
    <w:rsid w:val="00774B38"/>
    <w:rsid w:val="00776232"/>
    <w:rsid w:val="00780F78"/>
    <w:rsid w:val="00781B3D"/>
    <w:rsid w:val="00790B7C"/>
    <w:rsid w:val="00791AFF"/>
    <w:rsid w:val="00794A60"/>
    <w:rsid w:val="007A42B3"/>
    <w:rsid w:val="007A4A08"/>
    <w:rsid w:val="007A4A23"/>
    <w:rsid w:val="007A5438"/>
    <w:rsid w:val="007A5C32"/>
    <w:rsid w:val="007B4183"/>
    <w:rsid w:val="007B512A"/>
    <w:rsid w:val="007B6417"/>
    <w:rsid w:val="007B6FB8"/>
    <w:rsid w:val="007C0801"/>
    <w:rsid w:val="007C10AD"/>
    <w:rsid w:val="007C2097"/>
    <w:rsid w:val="007C3964"/>
    <w:rsid w:val="007C642B"/>
    <w:rsid w:val="007C74E5"/>
    <w:rsid w:val="007C7E26"/>
    <w:rsid w:val="007D170D"/>
    <w:rsid w:val="007D39C6"/>
    <w:rsid w:val="007D6DE3"/>
    <w:rsid w:val="007D75EE"/>
    <w:rsid w:val="007D7E2F"/>
    <w:rsid w:val="007E0DCE"/>
    <w:rsid w:val="007E197F"/>
    <w:rsid w:val="007E2820"/>
    <w:rsid w:val="007E2ACB"/>
    <w:rsid w:val="007F0621"/>
    <w:rsid w:val="007F07AC"/>
    <w:rsid w:val="007F7A0A"/>
    <w:rsid w:val="00800104"/>
    <w:rsid w:val="00800125"/>
    <w:rsid w:val="00801EC0"/>
    <w:rsid w:val="00803677"/>
    <w:rsid w:val="00804AF8"/>
    <w:rsid w:val="00805B6A"/>
    <w:rsid w:val="008124E8"/>
    <w:rsid w:val="00812DE9"/>
    <w:rsid w:val="00812FE3"/>
    <w:rsid w:val="00817868"/>
    <w:rsid w:val="008212BF"/>
    <w:rsid w:val="008279EF"/>
    <w:rsid w:val="00831E33"/>
    <w:rsid w:val="00833181"/>
    <w:rsid w:val="00833D59"/>
    <w:rsid w:val="00833E66"/>
    <w:rsid w:val="00833E70"/>
    <w:rsid w:val="00834E85"/>
    <w:rsid w:val="00836156"/>
    <w:rsid w:val="00837DCF"/>
    <w:rsid w:val="00840209"/>
    <w:rsid w:val="00841ECE"/>
    <w:rsid w:val="00843451"/>
    <w:rsid w:val="00843C3D"/>
    <w:rsid w:val="0084553C"/>
    <w:rsid w:val="00850143"/>
    <w:rsid w:val="00850209"/>
    <w:rsid w:val="0085467E"/>
    <w:rsid w:val="00856B98"/>
    <w:rsid w:val="008629E7"/>
    <w:rsid w:val="00862F76"/>
    <w:rsid w:val="00863D38"/>
    <w:rsid w:val="00866414"/>
    <w:rsid w:val="00866731"/>
    <w:rsid w:val="00867723"/>
    <w:rsid w:val="00867902"/>
    <w:rsid w:val="00870EE7"/>
    <w:rsid w:val="00874FB0"/>
    <w:rsid w:val="00875EE8"/>
    <w:rsid w:val="008766E7"/>
    <w:rsid w:val="00881AEE"/>
    <w:rsid w:val="008842D7"/>
    <w:rsid w:val="008875E1"/>
    <w:rsid w:val="00892C69"/>
    <w:rsid w:val="00893433"/>
    <w:rsid w:val="00893941"/>
    <w:rsid w:val="008A0451"/>
    <w:rsid w:val="008A5E86"/>
    <w:rsid w:val="008B080D"/>
    <w:rsid w:val="008B1014"/>
    <w:rsid w:val="008B1118"/>
    <w:rsid w:val="008B2D82"/>
    <w:rsid w:val="008B3DB0"/>
    <w:rsid w:val="008B5B41"/>
    <w:rsid w:val="008B7911"/>
    <w:rsid w:val="008C74AE"/>
    <w:rsid w:val="008C750E"/>
    <w:rsid w:val="008C7CCA"/>
    <w:rsid w:val="008D17A1"/>
    <w:rsid w:val="008D6913"/>
    <w:rsid w:val="008D7465"/>
    <w:rsid w:val="008E448A"/>
    <w:rsid w:val="008E4A14"/>
    <w:rsid w:val="008E52C4"/>
    <w:rsid w:val="008E5B14"/>
    <w:rsid w:val="008F33A2"/>
    <w:rsid w:val="008F3FB0"/>
    <w:rsid w:val="008F647C"/>
    <w:rsid w:val="008F686C"/>
    <w:rsid w:val="008F7911"/>
    <w:rsid w:val="008F7B65"/>
    <w:rsid w:val="008F7FFA"/>
    <w:rsid w:val="009051D7"/>
    <w:rsid w:val="009106F1"/>
    <w:rsid w:val="00912107"/>
    <w:rsid w:val="0091210F"/>
    <w:rsid w:val="00912364"/>
    <w:rsid w:val="00912800"/>
    <w:rsid w:val="0091548A"/>
    <w:rsid w:val="0092227C"/>
    <w:rsid w:val="00923EAF"/>
    <w:rsid w:val="00923F1B"/>
    <w:rsid w:val="00925CAC"/>
    <w:rsid w:val="00937355"/>
    <w:rsid w:val="00940AC2"/>
    <w:rsid w:val="00940E54"/>
    <w:rsid w:val="0094627C"/>
    <w:rsid w:val="00947D2B"/>
    <w:rsid w:val="00950C0F"/>
    <w:rsid w:val="00955ECB"/>
    <w:rsid w:val="00956C23"/>
    <w:rsid w:val="00956FFE"/>
    <w:rsid w:val="00957D6A"/>
    <w:rsid w:val="00960F9E"/>
    <w:rsid w:val="00967C2A"/>
    <w:rsid w:val="00972344"/>
    <w:rsid w:val="00973070"/>
    <w:rsid w:val="0098097E"/>
    <w:rsid w:val="00985D1C"/>
    <w:rsid w:val="00990D56"/>
    <w:rsid w:val="009937EF"/>
    <w:rsid w:val="009947C8"/>
    <w:rsid w:val="009A4945"/>
    <w:rsid w:val="009A5244"/>
    <w:rsid w:val="009A58FA"/>
    <w:rsid w:val="009B1038"/>
    <w:rsid w:val="009B1144"/>
    <w:rsid w:val="009B43F2"/>
    <w:rsid w:val="009C1605"/>
    <w:rsid w:val="009C1E76"/>
    <w:rsid w:val="009C1FD8"/>
    <w:rsid w:val="009C4B1A"/>
    <w:rsid w:val="009C502C"/>
    <w:rsid w:val="009C61B9"/>
    <w:rsid w:val="009C61DB"/>
    <w:rsid w:val="009D1DBD"/>
    <w:rsid w:val="009D26FE"/>
    <w:rsid w:val="009E0A64"/>
    <w:rsid w:val="009E3297"/>
    <w:rsid w:val="009E347A"/>
    <w:rsid w:val="009E51AD"/>
    <w:rsid w:val="009E6742"/>
    <w:rsid w:val="009F2C07"/>
    <w:rsid w:val="009F4803"/>
    <w:rsid w:val="009F6908"/>
    <w:rsid w:val="009F778D"/>
    <w:rsid w:val="009F7A47"/>
    <w:rsid w:val="009F7FF6"/>
    <w:rsid w:val="00A022CC"/>
    <w:rsid w:val="00A06037"/>
    <w:rsid w:val="00A0675B"/>
    <w:rsid w:val="00A10B03"/>
    <w:rsid w:val="00A11BE2"/>
    <w:rsid w:val="00A1361F"/>
    <w:rsid w:val="00A224FC"/>
    <w:rsid w:val="00A31459"/>
    <w:rsid w:val="00A3168C"/>
    <w:rsid w:val="00A329D2"/>
    <w:rsid w:val="00A35608"/>
    <w:rsid w:val="00A3669C"/>
    <w:rsid w:val="00A404EA"/>
    <w:rsid w:val="00A44660"/>
    <w:rsid w:val="00A45203"/>
    <w:rsid w:val="00A45322"/>
    <w:rsid w:val="00A45459"/>
    <w:rsid w:val="00A47B29"/>
    <w:rsid w:val="00A47C77"/>
    <w:rsid w:val="00A47E70"/>
    <w:rsid w:val="00A55630"/>
    <w:rsid w:val="00A55E8C"/>
    <w:rsid w:val="00A57FBC"/>
    <w:rsid w:val="00A6367A"/>
    <w:rsid w:val="00A7119C"/>
    <w:rsid w:val="00A71465"/>
    <w:rsid w:val="00A71AFF"/>
    <w:rsid w:val="00A727BA"/>
    <w:rsid w:val="00A7323F"/>
    <w:rsid w:val="00A758D1"/>
    <w:rsid w:val="00A75C29"/>
    <w:rsid w:val="00A767A4"/>
    <w:rsid w:val="00A81B2C"/>
    <w:rsid w:val="00A823B2"/>
    <w:rsid w:val="00A831E7"/>
    <w:rsid w:val="00A8322D"/>
    <w:rsid w:val="00A834DC"/>
    <w:rsid w:val="00A839B6"/>
    <w:rsid w:val="00A83AFA"/>
    <w:rsid w:val="00A84817"/>
    <w:rsid w:val="00A85779"/>
    <w:rsid w:val="00A87342"/>
    <w:rsid w:val="00A947F4"/>
    <w:rsid w:val="00AA0B1F"/>
    <w:rsid w:val="00AA1908"/>
    <w:rsid w:val="00AA2805"/>
    <w:rsid w:val="00AA2CC7"/>
    <w:rsid w:val="00AA63DC"/>
    <w:rsid w:val="00AA7CD1"/>
    <w:rsid w:val="00AB1C32"/>
    <w:rsid w:val="00AB20E1"/>
    <w:rsid w:val="00AB3CC5"/>
    <w:rsid w:val="00AB3DC6"/>
    <w:rsid w:val="00AB5753"/>
    <w:rsid w:val="00AB6534"/>
    <w:rsid w:val="00AC00CA"/>
    <w:rsid w:val="00AC5696"/>
    <w:rsid w:val="00AD2965"/>
    <w:rsid w:val="00AD33CC"/>
    <w:rsid w:val="00AD384E"/>
    <w:rsid w:val="00AD44A0"/>
    <w:rsid w:val="00AD4813"/>
    <w:rsid w:val="00AD4EC7"/>
    <w:rsid w:val="00AD5993"/>
    <w:rsid w:val="00AD73EC"/>
    <w:rsid w:val="00AD7C25"/>
    <w:rsid w:val="00AD7DD2"/>
    <w:rsid w:val="00AE1A8D"/>
    <w:rsid w:val="00AE34FD"/>
    <w:rsid w:val="00AE426D"/>
    <w:rsid w:val="00AE53E6"/>
    <w:rsid w:val="00AE75DB"/>
    <w:rsid w:val="00AE775C"/>
    <w:rsid w:val="00AE7799"/>
    <w:rsid w:val="00AF082C"/>
    <w:rsid w:val="00AF0F0D"/>
    <w:rsid w:val="00AF36C1"/>
    <w:rsid w:val="00AF40AC"/>
    <w:rsid w:val="00AF4708"/>
    <w:rsid w:val="00AF5ED9"/>
    <w:rsid w:val="00B01B63"/>
    <w:rsid w:val="00B05B9E"/>
    <w:rsid w:val="00B07DF1"/>
    <w:rsid w:val="00B1119C"/>
    <w:rsid w:val="00B1306F"/>
    <w:rsid w:val="00B14FB0"/>
    <w:rsid w:val="00B20DE0"/>
    <w:rsid w:val="00B258BB"/>
    <w:rsid w:val="00B25B23"/>
    <w:rsid w:val="00B334C0"/>
    <w:rsid w:val="00B3505C"/>
    <w:rsid w:val="00B35D17"/>
    <w:rsid w:val="00B36F70"/>
    <w:rsid w:val="00B40A19"/>
    <w:rsid w:val="00B42D78"/>
    <w:rsid w:val="00B44217"/>
    <w:rsid w:val="00B46356"/>
    <w:rsid w:val="00B53049"/>
    <w:rsid w:val="00B53484"/>
    <w:rsid w:val="00B55958"/>
    <w:rsid w:val="00B57D17"/>
    <w:rsid w:val="00B605B1"/>
    <w:rsid w:val="00B60DCC"/>
    <w:rsid w:val="00B6457D"/>
    <w:rsid w:val="00B65272"/>
    <w:rsid w:val="00B66751"/>
    <w:rsid w:val="00B66D06"/>
    <w:rsid w:val="00B67E11"/>
    <w:rsid w:val="00B71B37"/>
    <w:rsid w:val="00B754CE"/>
    <w:rsid w:val="00B757A9"/>
    <w:rsid w:val="00B76A78"/>
    <w:rsid w:val="00B8024E"/>
    <w:rsid w:val="00B80948"/>
    <w:rsid w:val="00B81523"/>
    <w:rsid w:val="00B81B18"/>
    <w:rsid w:val="00B8262A"/>
    <w:rsid w:val="00B92CC0"/>
    <w:rsid w:val="00B93075"/>
    <w:rsid w:val="00B93219"/>
    <w:rsid w:val="00B94BD1"/>
    <w:rsid w:val="00B950DE"/>
    <w:rsid w:val="00B95BA0"/>
    <w:rsid w:val="00B95BC8"/>
    <w:rsid w:val="00B95F1C"/>
    <w:rsid w:val="00B97485"/>
    <w:rsid w:val="00BA04BE"/>
    <w:rsid w:val="00BA055C"/>
    <w:rsid w:val="00BA0C91"/>
    <w:rsid w:val="00BA0FE2"/>
    <w:rsid w:val="00BA239A"/>
    <w:rsid w:val="00BA30F8"/>
    <w:rsid w:val="00BA4B19"/>
    <w:rsid w:val="00BA6456"/>
    <w:rsid w:val="00BA6861"/>
    <w:rsid w:val="00BB17BF"/>
    <w:rsid w:val="00BB5DFC"/>
    <w:rsid w:val="00BC056F"/>
    <w:rsid w:val="00BC4A31"/>
    <w:rsid w:val="00BC59FB"/>
    <w:rsid w:val="00BC7A27"/>
    <w:rsid w:val="00BD11FF"/>
    <w:rsid w:val="00BD1240"/>
    <w:rsid w:val="00BD279D"/>
    <w:rsid w:val="00BD343F"/>
    <w:rsid w:val="00BD3B74"/>
    <w:rsid w:val="00BD6312"/>
    <w:rsid w:val="00BE0510"/>
    <w:rsid w:val="00BE08D0"/>
    <w:rsid w:val="00BE0EB6"/>
    <w:rsid w:val="00BE176D"/>
    <w:rsid w:val="00BE2819"/>
    <w:rsid w:val="00BF01CC"/>
    <w:rsid w:val="00BF0B86"/>
    <w:rsid w:val="00BF160D"/>
    <w:rsid w:val="00BF1DD1"/>
    <w:rsid w:val="00BF6916"/>
    <w:rsid w:val="00BF6D83"/>
    <w:rsid w:val="00BF7107"/>
    <w:rsid w:val="00C01CEA"/>
    <w:rsid w:val="00C0492F"/>
    <w:rsid w:val="00C04C84"/>
    <w:rsid w:val="00C05336"/>
    <w:rsid w:val="00C123D3"/>
    <w:rsid w:val="00C13B2F"/>
    <w:rsid w:val="00C164C9"/>
    <w:rsid w:val="00C20585"/>
    <w:rsid w:val="00C21836"/>
    <w:rsid w:val="00C21968"/>
    <w:rsid w:val="00C257C8"/>
    <w:rsid w:val="00C257FA"/>
    <w:rsid w:val="00C25FC7"/>
    <w:rsid w:val="00C300CE"/>
    <w:rsid w:val="00C31F1E"/>
    <w:rsid w:val="00C32394"/>
    <w:rsid w:val="00C35B9B"/>
    <w:rsid w:val="00C363D5"/>
    <w:rsid w:val="00C37213"/>
    <w:rsid w:val="00C40877"/>
    <w:rsid w:val="00C4354B"/>
    <w:rsid w:val="00C45D58"/>
    <w:rsid w:val="00C46D51"/>
    <w:rsid w:val="00C4740F"/>
    <w:rsid w:val="00C475CE"/>
    <w:rsid w:val="00C524DD"/>
    <w:rsid w:val="00C54F68"/>
    <w:rsid w:val="00C63F00"/>
    <w:rsid w:val="00C648A3"/>
    <w:rsid w:val="00C64F3E"/>
    <w:rsid w:val="00C712FC"/>
    <w:rsid w:val="00C75928"/>
    <w:rsid w:val="00C76CD6"/>
    <w:rsid w:val="00C77097"/>
    <w:rsid w:val="00C8185D"/>
    <w:rsid w:val="00C81962"/>
    <w:rsid w:val="00C81E10"/>
    <w:rsid w:val="00C82947"/>
    <w:rsid w:val="00C85E2C"/>
    <w:rsid w:val="00C8677D"/>
    <w:rsid w:val="00C935E1"/>
    <w:rsid w:val="00C94C58"/>
    <w:rsid w:val="00C94EC3"/>
    <w:rsid w:val="00C953E5"/>
    <w:rsid w:val="00C95985"/>
    <w:rsid w:val="00C95C66"/>
    <w:rsid w:val="00C96795"/>
    <w:rsid w:val="00C96EAE"/>
    <w:rsid w:val="00CA083C"/>
    <w:rsid w:val="00CA364D"/>
    <w:rsid w:val="00CA3886"/>
    <w:rsid w:val="00CA3972"/>
    <w:rsid w:val="00CA4650"/>
    <w:rsid w:val="00CA58CE"/>
    <w:rsid w:val="00CA59B6"/>
    <w:rsid w:val="00CA66F7"/>
    <w:rsid w:val="00CA6BA2"/>
    <w:rsid w:val="00CA7C76"/>
    <w:rsid w:val="00CB1493"/>
    <w:rsid w:val="00CB204C"/>
    <w:rsid w:val="00CB2537"/>
    <w:rsid w:val="00CB3DF1"/>
    <w:rsid w:val="00CB3DFE"/>
    <w:rsid w:val="00CB49A7"/>
    <w:rsid w:val="00CB76B9"/>
    <w:rsid w:val="00CC22D4"/>
    <w:rsid w:val="00CC25ED"/>
    <w:rsid w:val="00CC5026"/>
    <w:rsid w:val="00CC589C"/>
    <w:rsid w:val="00CC6190"/>
    <w:rsid w:val="00CD2478"/>
    <w:rsid w:val="00CD2751"/>
    <w:rsid w:val="00CD276E"/>
    <w:rsid w:val="00CD2D43"/>
    <w:rsid w:val="00CD3417"/>
    <w:rsid w:val="00CD5700"/>
    <w:rsid w:val="00CD59B0"/>
    <w:rsid w:val="00CD5AC3"/>
    <w:rsid w:val="00CE21CA"/>
    <w:rsid w:val="00CE354D"/>
    <w:rsid w:val="00CF27D1"/>
    <w:rsid w:val="00CF5D15"/>
    <w:rsid w:val="00CF6C58"/>
    <w:rsid w:val="00CF6C63"/>
    <w:rsid w:val="00D000E5"/>
    <w:rsid w:val="00D01137"/>
    <w:rsid w:val="00D014CF"/>
    <w:rsid w:val="00D034B9"/>
    <w:rsid w:val="00D15316"/>
    <w:rsid w:val="00D1696D"/>
    <w:rsid w:val="00D209D3"/>
    <w:rsid w:val="00D23124"/>
    <w:rsid w:val="00D274A3"/>
    <w:rsid w:val="00D2773A"/>
    <w:rsid w:val="00D32A3C"/>
    <w:rsid w:val="00D33FD7"/>
    <w:rsid w:val="00D3460E"/>
    <w:rsid w:val="00D346C6"/>
    <w:rsid w:val="00D37F6B"/>
    <w:rsid w:val="00D407B1"/>
    <w:rsid w:val="00D42D8E"/>
    <w:rsid w:val="00D4423D"/>
    <w:rsid w:val="00D4786A"/>
    <w:rsid w:val="00D563BE"/>
    <w:rsid w:val="00D56EC8"/>
    <w:rsid w:val="00D600F1"/>
    <w:rsid w:val="00D60F03"/>
    <w:rsid w:val="00D615B9"/>
    <w:rsid w:val="00D62175"/>
    <w:rsid w:val="00D65026"/>
    <w:rsid w:val="00D6521F"/>
    <w:rsid w:val="00D70E9C"/>
    <w:rsid w:val="00D7549D"/>
    <w:rsid w:val="00D777B9"/>
    <w:rsid w:val="00D83BF8"/>
    <w:rsid w:val="00D86C4B"/>
    <w:rsid w:val="00D91E3F"/>
    <w:rsid w:val="00D93CF9"/>
    <w:rsid w:val="00D94182"/>
    <w:rsid w:val="00DA3544"/>
    <w:rsid w:val="00DA4A78"/>
    <w:rsid w:val="00DA75EC"/>
    <w:rsid w:val="00DB1CC4"/>
    <w:rsid w:val="00DC3B29"/>
    <w:rsid w:val="00DC4599"/>
    <w:rsid w:val="00DC492A"/>
    <w:rsid w:val="00DC5474"/>
    <w:rsid w:val="00DD06F6"/>
    <w:rsid w:val="00DD109D"/>
    <w:rsid w:val="00DD3DF8"/>
    <w:rsid w:val="00DD59C8"/>
    <w:rsid w:val="00DD5DAB"/>
    <w:rsid w:val="00DD7D8A"/>
    <w:rsid w:val="00DD7E41"/>
    <w:rsid w:val="00DE025D"/>
    <w:rsid w:val="00DE1F16"/>
    <w:rsid w:val="00DE29CC"/>
    <w:rsid w:val="00DE46D0"/>
    <w:rsid w:val="00DF6506"/>
    <w:rsid w:val="00E00442"/>
    <w:rsid w:val="00E00CC9"/>
    <w:rsid w:val="00E01A85"/>
    <w:rsid w:val="00E01BA9"/>
    <w:rsid w:val="00E02193"/>
    <w:rsid w:val="00E05394"/>
    <w:rsid w:val="00E055CB"/>
    <w:rsid w:val="00E15EAE"/>
    <w:rsid w:val="00E162ED"/>
    <w:rsid w:val="00E1671A"/>
    <w:rsid w:val="00E204FB"/>
    <w:rsid w:val="00E20CD5"/>
    <w:rsid w:val="00E22736"/>
    <w:rsid w:val="00E23C3C"/>
    <w:rsid w:val="00E412FD"/>
    <w:rsid w:val="00E41B48"/>
    <w:rsid w:val="00E4245C"/>
    <w:rsid w:val="00E42BEE"/>
    <w:rsid w:val="00E42C12"/>
    <w:rsid w:val="00E45A80"/>
    <w:rsid w:val="00E461F8"/>
    <w:rsid w:val="00E462E0"/>
    <w:rsid w:val="00E5002E"/>
    <w:rsid w:val="00E50490"/>
    <w:rsid w:val="00E50C3F"/>
    <w:rsid w:val="00E50E75"/>
    <w:rsid w:val="00E531BF"/>
    <w:rsid w:val="00E533BF"/>
    <w:rsid w:val="00E5646D"/>
    <w:rsid w:val="00E577A2"/>
    <w:rsid w:val="00E604F2"/>
    <w:rsid w:val="00E60553"/>
    <w:rsid w:val="00E6169E"/>
    <w:rsid w:val="00E67AD4"/>
    <w:rsid w:val="00E67C7C"/>
    <w:rsid w:val="00E7234B"/>
    <w:rsid w:val="00E726BE"/>
    <w:rsid w:val="00E811E9"/>
    <w:rsid w:val="00E81BF9"/>
    <w:rsid w:val="00E832F2"/>
    <w:rsid w:val="00E842C4"/>
    <w:rsid w:val="00E84466"/>
    <w:rsid w:val="00E848B0"/>
    <w:rsid w:val="00E862D6"/>
    <w:rsid w:val="00E918D7"/>
    <w:rsid w:val="00E940CA"/>
    <w:rsid w:val="00E94561"/>
    <w:rsid w:val="00E94B43"/>
    <w:rsid w:val="00EA7148"/>
    <w:rsid w:val="00EB1873"/>
    <w:rsid w:val="00EB20CE"/>
    <w:rsid w:val="00EB4FA3"/>
    <w:rsid w:val="00EB531D"/>
    <w:rsid w:val="00EB719A"/>
    <w:rsid w:val="00EC347C"/>
    <w:rsid w:val="00ED0FD0"/>
    <w:rsid w:val="00ED1E79"/>
    <w:rsid w:val="00ED214E"/>
    <w:rsid w:val="00ED35DA"/>
    <w:rsid w:val="00ED366D"/>
    <w:rsid w:val="00ED4616"/>
    <w:rsid w:val="00ED5B7D"/>
    <w:rsid w:val="00ED5D1B"/>
    <w:rsid w:val="00EE2EB9"/>
    <w:rsid w:val="00EE3EEB"/>
    <w:rsid w:val="00EE5C34"/>
    <w:rsid w:val="00EE7D7C"/>
    <w:rsid w:val="00EF2CB8"/>
    <w:rsid w:val="00EF31E1"/>
    <w:rsid w:val="00EF3FB0"/>
    <w:rsid w:val="00EF7AD0"/>
    <w:rsid w:val="00F0180C"/>
    <w:rsid w:val="00F04275"/>
    <w:rsid w:val="00F05DBA"/>
    <w:rsid w:val="00F05F4D"/>
    <w:rsid w:val="00F06166"/>
    <w:rsid w:val="00F06359"/>
    <w:rsid w:val="00F06654"/>
    <w:rsid w:val="00F07767"/>
    <w:rsid w:val="00F10CCD"/>
    <w:rsid w:val="00F10DFC"/>
    <w:rsid w:val="00F15120"/>
    <w:rsid w:val="00F15F0B"/>
    <w:rsid w:val="00F171D1"/>
    <w:rsid w:val="00F17AE9"/>
    <w:rsid w:val="00F203D2"/>
    <w:rsid w:val="00F21080"/>
    <w:rsid w:val="00F21719"/>
    <w:rsid w:val="00F25163"/>
    <w:rsid w:val="00F25D98"/>
    <w:rsid w:val="00F27734"/>
    <w:rsid w:val="00F27894"/>
    <w:rsid w:val="00F300FB"/>
    <w:rsid w:val="00F329F6"/>
    <w:rsid w:val="00F346B1"/>
    <w:rsid w:val="00F353C4"/>
    <w:rsid w:val="00F36E78"/>
    <w:rsid w:val="00F37860"/>
    <w:rsid w:val="00F40E31"/>
    <w:rsid w:val="00F42AAE"/>
    <w:rsid w:val="00F43443"/>
    <w:rsid w:val="00F47DF9"/>
    <w:rsid w:val="00F52422"/>
    <w:rsid w:val="00F5389E"/>
    <w:rsid w:val="00F550E7"/>
    <w:rsid w:val="00F55440"/>
    <w:rsid w:val="00F569E7"/>
    <w:rsid w:val="00F57D55"/>
    <w:rsid w:val="00F606A7"/>
    <w:rsid w:val="00F628F8"/>
    <w:rsid w:val="00F64E65"/>
    <w:rsid w:val="00F65A2D"/>
    <w:rsid w:val="00F66404"/>
    <w:rsid w:val="00F67368"/>
    <w:rsid w:val="00F71BA0"/>
    <w:rsid w:val="00F72321"/>
    <w:rsid w:val="00F765ED"/>
    <w:rsid w:val="00F832B6"/>
    <w:rsid w:val="00F8692F"/>
    <w:rsid w:val="00F92762"/>
    <w:rsid w:val="00F946A3"/>
    <w:rsid w:val="00F9520A"/>
    <w:rsid w:val="00F95B00"/>
    <w:rsid w:val="00F966F8"/>
    <w:rsid w:val="00FA029B"/>
    <w:rsid w:val="00FA0759"/>
    <w:rsid w:val="00FA252C"/>
    <w:rsid w:val="00FA30D1"/>
    <w:rsid w:val="00FA43E9"/>
    <w:rsid w:val="00FB04DC"/>
    <w:rsid w:val="00FB2244"/>
    <w:rsid w:val="00FB2B22"/>
    <w:rsid w:val="00FB6386"/>
    <w:rsid w:val="00FB6A49"/>
    <w:rsid w:val="00FB757E"/>
    <w:rsid w:val="00FC077F"/>
    <w:rsid w:val="00FC2AE7"/>
    <w:rsid w:val="00FC6A19"/>
    <w:rsid w:val="00FC724E"/>
    <w:rsid w:val="00FD39C8"/>
    <w:rsid w:val="00FD4409"/>
    <w:rsid w:val="00FE0706"/>
    <w:rsid w:val="00FE0D77"/>
    <w:rsid w:val="00FE152B"/>
    <w:rsid w:val="00FE1FEE"/>
    <w:rsid w:val="00FE4987"/>
    <w:rsid w:val="00FE5503"/>
    <w:rsid w:val="00FE63E2"/>
    <w:rsid w:val="00FF11FD"/>
    <w:rsid w:val="00FF180F"/>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E3CD81"/>
  <w15:chartTrackingRefBased/>
  <w15:docId w15:val="{A8484A16-E524-4F9A-A06D-E70F2314B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3505C"/>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link w:val="B3Car"/>
    <w:qFormat/>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FA30D1"/>
    <w:rPr>
      <w:rFonts w:ascii="Times New Roman" w:hAnsi="Times New Roman"/>
      <w:lang w:val="en-GB"/>
    </w:rPr>
  </w:style>
  <w:style w:type="character" w:customStyle="1" w:styleId="B2Char">
    <w:name w:val="B2 Char"/>
    <w:link w:val="B2"/>
    <w:qFormat/>
    <w:rsid w:val="00FA30D1"/>
    <w:rPr>
      <w:rFonts w:ascii="Times New Roman" w:hAnsi="Times New Roman"/>
      <w:lang w:val="en-GB"/>
    </w:rPr>
  </w:style>
  <w:style w:type="character" w:customStyle="1" w:styleId="EditorsNoteChar">
    <w:name w:val="Editor's Note Char"/>
    <w:aliases w:val="EN Char"/>
    <w:link w:val="EditorsNote"/>
    <w:rsid w:val="000E27FD"/>
    <w:rPr>
      <w:rFonts w:ascii="Times New Roman" w:hAnsi="Times New Roman"/>
      <w:color w:val="FF0000"/>
      <w:lang w:val="en-GB" w:eastAsia="en-US"/>
    </w:rPr>
  </w:style>
  <w:style w:type="character" w:customStyle="1" w:styleId="B3Car">
    <w:name w:val="B3 Car"/>
    <w:link w:val="B3"/>
    <w:rsid w:val="000E27FD"/>
    <w:rPr>
      <w:rFonts w:ascii="Times New Roman" w:hAnsi="Times New Roman"/>
      <w:lang w:val="en-GB" w:eastAsia="en-US"/>
    </w:rPr>
  </w:style>
  <w:style w:type="character" w:customStyle="1" w:styleId="B1Char">
    <w:name w:val="B1 Char"/>
    <w:qFormat/>
    <w:locked/>
    <w:rsid w:val="000E27FD"/>
    <w:rPr>
      <w:rFonts w:ascii="Times New Roman" w:hAnsi="Times New Roman"/>
      <w:lang w:val="en-GB" w:eastAsia="en-US"/>
    </w:rPr>
  </w:style>
  <w:style w:type="table" w:styleId="af1">
    <w:name w:val="Table Grid"/>
    <w:basedOn w:val="a1"/>
    <w:rsid w:val="005959B0"/>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79536987">
      <w:bodyDiv w:val="1"/>
      <w:marLeft w:val="0"/>
      <w:marRight w:val="0"/>
      <w:marTop w:val="0"/>
      <w:marBottom w:val="0"/>
      <w:divBdr>
        <w:top w:val="none" w:sz="0" w:space="0" w:color="auto"/>
        <w:left w:val="none" w:sz="0" w:space="0" w:color="auto"/>
        <w:bottom w:val="none" w:sz="0" w:space="0" w:color="auto"/>
        <w:right w:val="none" w:sz="0" w:space="0" w:color="auto"/>
      </w:divBdr>
    </w:div>
    <w:div w:id="535315481">
      <w:bodyDiv w:val="1"/>
      <w:marLeft w:val="0"/>
      <w:marRight w:val="0"/>
      <w:marTop w:val="0"/>
      <w:marBottom w:val="0"/>
      <w:divBdr>
        <w:top w:val="none" w:sz="0" w:space="0" w:color="auto"/>
        <w:left w:val="none" w:sz="0" w:space="0" w:color="auto"/>
        <w:bottom w:val="none" w:sz="0" w:space="0" w:color="auto"/>
        <w:right w:val="none" w:sz="0" w:space="0" w:color="auto"/>
      </w:divBdr>
    </w:div>
    <w:div w:id="707339857">
      <w:bodyDiv w:val="1"/>
      <w:marLeft w:val="0"/>
      <w:marRight w:val="0"/>
      <w:marTop w:val="0"/>
      <w:marBottom w:val="0"/>
      <w:divBdr>
        <w:top w:val="none" w:sz="0" w:space="0" w:color="auto"/>
        <w:left w:val="none" w:sz="0" w:space="0" w:color="auto"/>
        <w:bottom w:val="none" w:sz="0" w:space="0" w:color="auto"/>
        <w:right w:val="none" w:sz="0" w:space="0" w:color="auto"/>
      </w:divBdr>
    </w:div>
    <w:div w:id="721758909">
      <w:bodyDiv w:val="1"/>
      <w:marLeft w:val="0"/>
      <w:marRight w:val="0"/>
      <w:marTop w:val="0"/>
      <w:marBottom w:val="0"/>
      <w:divBdr>
        <w:top w:val="none" w:sz="0" w:space="0" w:color="auto"/>
        <w:left w:val="none" w:sz="0" w:space="0" w:color="auto"/>
        <w:bottom w:val="none" w:sz="0" w:space="0" w:color="auto"/>
        <w:right w:val="none" w:sz="0" w:space="0" w:color="auto"/>
      </w:divBdr>
    </w:div>
    <w:div w:id="799152691">
      <w:bodyDiv w:val="1"/>
      <w:marLeft w:val="0"/>
      <w:marRight w:val="0"/>
      <w:marTop w:val="0"/>
      <w:marBottom w:val="0"/>
      <w:divBdr>
        <w:top w:val="none" w:sz="0" w:space="0" w:color="auto"/>
        <w:left w:val="none" w:sz="0" w:space="0" w:color="auto"/>
        <w:bottom w:val="none" w:sz="0" w:space="0" w:color="auto"/>
        <w:right w:val="none" w:sz="0" w:space="0" w:color="auto"/>
      </w:divBdr>
    </w:div>
    <w:div w:id="85049253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88786593">
      <w:bodyDiv w:val="1"/>
      <w:marLeft w:val="0"/>
      <w:marRight w:val="0"/>
      <w:marTop w:val="0"/>
      <w:marBottom w:val="0"/>
      <w:divBdr>
        <w:top w:val="none" w:sz="0" w:space="0" w:color="auto"/>
        <w:left w:val="none" w:sz="0" w:space="0" w:color="auto"/>
        <w:bottom w:val="none" w:sz="0" w:space="0" w:color="auto"/>
        <w:right w:val="none" w:sz="0" w:space="0" w:color="auto"/>
      </w:divBdr>
    </w:div>
    <w:div w:id="1231965769">
      <w:bodyDiv w:val="1"/>
      <w:marLeft w:val="0"/>
      <w:marRight w:val="0"/>
      <w:marTop w:val="0"/>
      <w:marBottom w:val="0"/>
      <w:divBdr>
        <w:top w:val="none" w:sz="0" w:space="0" w:color="auto"/>
        <w:left w:val="none" w:sz="0" w:space="0" w:color="auto"/>
        <w:bottom w:val="none" w:sz="0" w:space="0" w:color="auto"/>
        <w:right w:val="none" w:sz="0" w:space="0" w:color="auto"/>
      </w:divBdr>
    </w:div>
    <w:div w:id="1304119813">
      <w:bodyDiv w:val="1"/>
      <w:marLeft w:val="0"/>
      <w:marRight w:val="0"/>
      <w:marTop w:val="0"/>
      <w:marBottom w:val="0"/>
      <w:divBdr>
        <w:top w:val="none" w:sz="0" w:space="0" w:color="auto"/>
        <w:left w:val="none" w:sz="0" w:space="0" w:color="auto"/>
        <w:bottom w:val="none" w:sz="0" w:space="0" w:color="auto"/>
        <w:right w:val="none" w:sz="0" w:space="0" w:color="auto"/>
      </w:divBdr>
    </w:div>
    <w:div w:id="1354115601">
      <w:bodyDiv w:val="1"/>
      <w:marLeft w:val="180"/>
      <w:marRight w:val="180"/>
      <w:marTop w:val="180"/>
      <w:marBottom w:val="180"/>
      <w:divBdr>
        <w:top w:val="none" w:sz="0" w:space="0" w:color="auto"/>
        <w:left w:val="none" w:sz="0" w:space="0" w:color="auto"/>
        <w:bottom w:val="none" w:sz="0" w:space="0" w:color="auto"/>
        <w:right w:val="none" w:sz="0" w:space="0" w:color="auto"/>
      </w:divBdr>
      <w:divsChild>
        <w:div w:id="1460421015">
          <w:marLeft w:val="0"/>
          <w:marRight w:val="0"/>
          <w:marTop w:val="0"/>
          <w:marBottom w:val="0"/>
          <w:divBdr>
            <w:top w:val="none" w:sz="0" w:space="0" w:color="auto"/>
            <w:left w:val="none" w:sz="0" w:space="0" w:color="auto"/>
            <w:bottom w:val="none" w:sz="0" w:space="0" w:color="auto"/>
            <w:right w:val="none" w:sz="0" w:space="0" w:color="auto"/>
          </w:divBdr>
        </w:div>
      </w:divsChild>
    </w:div>
    <w:div w:id="1456093833">
      <w:bodyDiv w:val="1"/>
      <w:marLeft w:val="0"/>
      <w:marRight w:val="0"/>
      <w:marTop w:val="0"/>
      <w:marBottom w:val="0"/>
      <w:divBdr>
        <w:top w:val="none" w:sz="0" w:space="0" w:color="auto"/>
        <w:left w:val="none" w:sz="0" w:space="0" w:color="auto"/>
        <w:bottom w:val="none" w:sz="0" w:space="0" w:color="auto"/>
        <w:right w:val="none" w:sz="0" w:space="0" w:color="auto"/>
      </w:divBdr>
    </w:div>
    <w:div w:id="21451924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1113</Words>
  <Characters>6349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H0929</cp:lastModifiedBy>
  <cp:revision>3</cp:revision>
  <cp:lastPrinted>1601-01-01T00:00:00Z</cp:lastPrinted>
  <dcterms:created xsi:type="dcterms:W3CDTF">2021-09-30T07:26:00Z</dcterms:created>
  <dcterms:modified xsi:type="dcterms:W3CDTF">2021-09-30T07:27:00Z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